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1BD8A7" w14:textId="77777777" w:rsidR="009B7EE6" w:rsidRDefault="009B7EE6" w:rsidP="009B7EE6">
      <w:pPr>
        <w:pStyle w:val="Titre1"/>
      </w:pPr>
      <w:r w:rsidRPr="009B7EE6">
        <w:t>GRADE, METIER, EMPLOI</w:t>
      </w:r>
    </w:p>
    <w:tbl>
      <w:tblPr>
        <w:tblStyle w:val="Grilledutableau"/>
        <w:tblW w:w="0" w:type="auto"/>
        <w:tblLook w:val="04A0" w:firstRow="1" w:lastRow="0" w:firstColumn="1" w:lastColumn="0" w:noHBand="0" w:noVBand="1"/>
      </w:tblPr>
      <w:tblGrid>
        <w:gridCol w:w="2263"/>
        <w:gridCol w:w="8194"/>
      </w:tblGrid>
      <w:tr w:rsidR="0099721F" w14:paraId="08E4D922" w14:textId="77777777" w:rsidTr="0099721F">
        <w:trPr>
          <w:trHeight w:val="510"/>
        </w:trPr>
        <w:tc>
          <w:tcPr>
            <w:tcW w:w="2263" w:type="dxa"/>
            <w:shd w:val="clear" w:color="auto" w:fill="A6A6A6" w:themeFill="background1" w:themeFillShade="A6"/>
            <w:vAlign w:val="center"/>
          </w:tcPr>
          <w:p w14:paraId="76537EB8" w14:textId="77777777" w:rsidR="0099721F" w:rsidRPr="0099721F" w:rsidRDefault="0099721F" w:rsidP="0099721F">
            <w:pPr>
              <w:jc w:val="center"/>
              <w:rPr>
                <w:b/>
              </w:rPr>
            </w:pPr>
            <w:r w:rsidRPr="0099721F">
              <w:rPr>
                <w:b/>
              </w:rPr>
              <w:t>Grade</w:t>
            </w:r>
          </w:p>
        </w:tc>
        <w:tc>
          <w:tcPr>
            <w:tcW w:w="8194" w:type="dxa"/>
            <w:vAlign w:val="center"/>
          </w:tcPr>
          <w:p w14:paraId="7C314304" w14:textId="77777777" w:rsidR="0099721F" w:rsidRDefault="00E13D57" w:rsidP="0099721F">
            <w:pPr>
              <w:jc w:val="center"/>
            </w:pPr>
            <w:r>
              <w:t>Infirmier Diplômé d’Etat</w:t>
            </w:r>
          </w:p>
        </w:tc>
      </w:tr>
      <w:tr w:rsidR="0099721F" w14:paraId="7BCD391A" w14:textId="77777777" w:rsidTr="0099721F">
        <w:trPr>
          <w:trHeight w:val="510"/>
        </w:trPr>
        <w:tc>
          <w:tcPr>
            <w:tcW w:w="2263" w:type="dxa"/>
            <w:shd w:val="clear" w:color="auto" w:fill="A6A6A6" w:themeFill="background1" w:themeFillShade="A6"/>
            <w:vAlign w:val="center"/>
          </w:tcPr>
          <w:p w14:paraId="4E6A9763" w14:textId="77777777" w:rsidR="0099721F" w:rsidRPr="0099721F" w:rsidRDefault="0099721F" w:rsidP="0099721F">
            <w:pPr>
              <w:jc w:val="center"/>
              <w:rPr>
                <w:b/>
              </w:rPr>
            </w:pPr>
            <w:r w:rsidRPr="0099721F">
              <w:rPr>
                <w:b/>
              </w:rPr>
              <w:t>Emploi</w:t>
            </w:r>
          </w:p>
        </w:tc>
        <w:tc>
          <w:tcPr>
            <w:tcW w:w="8194" w:type="dxa"/>
            <w:vAlign w:val="center"/>
          </w:tcPr>
          <w:p w14:paraId="6A3E86FB" w14:textId="77777777" w:rsidR="0099721F" w:rsidRDefault="00E13D57" w:rsidP="0099721F">
            <w:pPr>
              <w:jc w:val="center"/>
            </w:pPr>
            <w:r>
              <w:t>Infirmier</w:t>
            </w:r>
          </w:p>
        </w:tc>
      </w:tr>
      <w:tr w:rsidR="0099721F" w14:paraId="45F75ACD" w14:textId="77777777" w:rsidTr="0099721F">
        <w:trPr>
          <w:trHeight w:val="510"/>
        </w:trPr>
        <w:tc>
          <w:tcPr>
            <w:tcW w:w="2263" w:type="dxa"/>
            <w:shd w:val="clear" w:color="auto" w:fill="A6A6A6" w:themeFill="background1" w:themeFillShade="A6"/>
            <w:vAlign w:val="center"/>
          </w:tcPr>
          <w:p w14:paraId="0B148632" w14:textId="77777777" w:rsidR="0099721F" w:rsidRPr="0099721F" w:rsidRDefault="0099721F" w:rsidP="0099721F">
            <w:pPr>
              <w:jc w:val="center"/>
              <w:rPr>
                <w:b/>
              </w:rPr>
            </w:pPr>
            <w:r w:rsidRPr="0099721F">
              <w:rPr>
                <w:b/>
              </w:rPr>
              <w:t>Métier</w:t>
            </w:r>
          </w:p>
        </w:tc>
        <w:tc>
          <w:tcPr>
            <w:tcW w:w="8194" w:type="dxa"/>
            <w:vAlign w:val="center"/>
          </w:tcPr>
          <w:p w14:paraId="2D6CE76F" w14:textId="77777777" w:rsidR="0099721F" w:rsidRDefault="00E13D57" w:rsidP="0099721F">
            <w:pPr>
              <w:jc w:val="center"/>
            </w:pPr>
            <w:r>
              <w:t>Infirmier en unité d’hospitalisation complète</w:t>
            </w:r>
          </w:p>
        </w:tc>
      </w:tr>
      <w:tr w:rsidR="0099721F" w14:paraId="5C095DF6" w14:textId="77777777" w:rsidTr="0099721F">
        <w:trPr>
          <w:trHeight w:val="510"/>
        </w:trPr>
        <w:tc>
          <w:tcPr>
            <w:tcW w:w="2263" w:type="dxa"/>
            <w:shd w:val="clear" w:color="auto" w:fill="A6A6A6" w:themeFill="background1" w:themeFillShade="A6"/>
            <w:vAlign w:val="center"/>
          </w:tcPr>
          <w:p w14:paraId="3D633D45" w14:textId="77777777" w:rsidR="0099721F" w:rsidRPr="0099721F" w:rsidRDefault="0099721F" w:rsidP="0099721F">
            <w:pPr>
              <w:jc w:val="center"/>
              <w:rPr>
                <w:b/>
              </w:rPr>
            </w:pPr>
            <w:r w:rsidRPr="0099721F">
              <w:rPr>
                <w:b/>
              </w:rPr>
              <w:t>% temps</w:t>
            </w:r>
          </w:p>
        </w:tc>
        <w:tc>
          <w:tcPr>
            <w:tcW w:w="8194" w:type="dxa"/>
            <w:vAlign w:val="center"/>
          </w:tcPr>
          <w:p w14:paraId="23324EE5" w14:textId="77777777" w:rsidR="0099721F" w:rsidRDefault="00E13D57" w:rsidP="0099721F">
            <w:pPr>
              <w:jc w:val="center"/>
            </w:pPr>
            <w:r>
              <w:t>100%</w:t>
            </w:r>
          </w:p>
        </w:tc>
      </w:tr>
    </w:tbl>
    <w:p w14:paraId="6E669E1A" w14:textId="77777777" w:rsidR="00BB6528" w:rsidRDefault="00BB6528" w:rsidP="009B7EE6">
      <w:pPr>
        <w:pStyle w:val="Titre1"/>
      </w:pPr>
      <w:r>
        <w:t>AFFECTATION</w:t>
      </w:r>
    </w:p>
    <w:tbl>
      <w:tblPr>
        <w:tblStyle w:val="Grilledutableau"/>
        <w:tblW w:w="0" w:type="auto"/>
        <w:tblLook w:val="04A0" w:firstRow="1" w:lastRow="0" w:firstColumn="1" w:lastColumn="0" w:noHBand="0" w:noVBand="1"/>
      </w:tblPr>
      <w:tblGrid>
        <w:gridCol w:w="2263"/>
        <w:gridCol w:w="8194"/>
      </w:tblGrid>
      <w:tr w:rsidR="00BB6528" w14:paraId="5DFA057C" w14:textId="77777777" w:rsidTr="00B2399D">
        <w:trPr>
          <w:trHeight w:val="510"/>
        </w:trPr>
        <w:tc>
          <w:tcPr>
            <w:tcW w:w="2263" w:type="dxa"/>
            <w:shd w:val="clear" w:color="auto" w:fill="A6A6A6" w:themeFill="background1" w:themeFillShade="A6"/>
            <w:vAlign w:val="center"/>
          </w:tcPr>
          <w:p w14:paraId="71CC2F52" w14:textId="77777777" w:rsidR="00BB6528" w:rsidRPr="0099721F" w:rsidRDefault="00BB6528" w:rsidP="00B2399D">
            <w:pPr>
              <w:jc w:val="center"/>
              <w:rPr>
                <w:b/>
              </w:rPr>
            </w:pPr>
            <w:r>
              <w:rPr>
                <w:b/>
              </w:rPr>
              <w:t>Pôle</w:t>
            </w:r>
          </w:p>
        </w:tc>
        <w:tc>
          <w:tcPr>
            <w:tcW w:w="8194" w:type="dxa"/>
            <w:vAlign w:val="center"/>
          </w:tcPr>
          <w:p w14:paraId="414061F0" w14:textId="77777777" w:rsidR="00BB6528" w:rsidRDefault="00E13D57" w:rsidP="00B2399D">
            <w:pPr>
              <w:jc w:val="center"/>
            </w:pPr>
            <w:r>
              <w:t>OUEST</w:t>
            </w:r>
          </w:p>
        </w:tc>
      </w:tr>
      <w:tr w:rsidR="00BB6528" w14:paraId="6DDEAB58" w14:textId="77777777" w:rsidTr="00B2399D">
        <w:trPr>
          <w:trHeight w:val="510"/>
        </w:trPr>
        <w:tc>
          <w:tcPr>
            <w:tcW w:w="2263" w:type="dxa"/>
            <w:shd w:val="clear" w:color="auto" w:fill="A6A6A6" w:themeFill="background1" w:themeFillShade="A6"/>
            <w:vAlign w:val="center"/>
          </w:tcPr>
          <w:p w14:paraId="5BB142F5" w14:textId="77777777" w:rsidR="00BB6528" w:rsidRDefault="00BB6528" w:rsidP="00B2399D">
            <w:pPr>
              <w:jc w:val="center"/>
              <w:rPr>
                <w:b/>
              </w:rPr>
            </w:pPr>
            <w:r>
              <w:rPr>
                <w:b/>
              </w:rPr>
              <w:t>Structure interne</w:t>
            </w:r>
          </w:p>
          <w:p w14:paraId="3A6293D6" w14:textId="77777777" w:rsidR="00BB6528" w:rsidRPr="0099721F" w:rsidRDefault="00BB6528" w:rsidP="00B2399D">
            <w:pPr>
              <w:jc w:val="center"/>
              <w:rPr>
                <w:b/>
              </w:rPr>
            </w:pPr>
            <w:r>
              <w:rPr>
                <w:b/>
              </w:rPr>
              <w:t>(</w:t>
            </w:r>
            <w:r w:rsidRPr="00BB6528">
              <w:rPr>
                <w:b/>
              </w:rPr>
              <w:t xml:space="preserve">CR - </w:t>
            </w:r>
            <w:r w:rsidRPr="00BB6528">
              <w:rPr>
                <w:b/>
                <w:bCs/>
                <w:i/>
                <w:iCs/>
              </w:rPr>
              <w:t>Code et Libellé</w:t>
            </w:r>
            <w:r>
              <w:rPr>
                <w:b/>
                <w:bCs/>
                <w:i/>
                <w:iCs/>
              </w:rPr>
              <w:t>)</w:t>
            </w:r>
          </w:p>
        </w:tc>
        <w:tc>
          <w:tcPr>
            <w:tcW w:w="8194" w:type="dxa"/>
            <w:vAlign w:val="center"/>
          </w:tcPr>
          <w:p w14:paraId="72CE429E" w14:textId="77777777" w:rsidR="00BB6528" w:rsidRDefault="00E13D57" w:rsidP="00B2399D">
            <w:pPr>
              <w:jc w:val="center"/>
            </w:pPr>
            <w:r>
              <w:t>69G38 - Hospitalisation Complète</w:t>
            </w:r>
          </w:p>
        </w:tc>
      </w:tr>
      <w:tr w:rsidR="00BB6528" w14:paraId="55C6E3F7" w14:textId="77777777" w:rsidTr="00B2399D">
        <w:trPr>
          <w:trHeight w:val="510"/>
        </w:trPr>
        <w:tc>
          <w:tcPr>
            <w:tcW w:w="2263" w:type="dxa"/>
            <w:shd w:val="clear" w:color="auto" w:fill="A6A6A6" w:themeFill="background1" w:themeFillShade="A6"/>
            <w:vAlign w:val="center"/>
          </w:tcPr>
          <w:p w14:paraId="12604A3B" w14:textId="77777777" w:rsidR="00BB6528" w:rsidRDefault="00BB6528" w:rsidP="00B2399D">
            <w:pPr>
              <w:jc w:val="center"/>
              <w:rPr>
                <w:b/>
              </w:rPr>
            </w:pPr>
            <w:r>
              <w:rPr>
                <w:b/>
              </w:rPr>
              <w:t>Unité fonctionnelle</w:t>
            </w:r>
          </w:p>
          <w:p w14:paraId="130C6545" w14:textId="77777777" w:rsidR="00BB6528" w:rsidRPr="0099721F" w:rsidRDefault="00BB6528" w:rsidP="00B2399D">
            <w:pPr>
              <w:jc w:val="center"/>
              <w:rPr>
                <w:b/>
              </w:rPr>
            </w:pPr>
            <w:r w:rsidRPr="00BB6528">
              <w:rPr>
                <w:b/>
                <w:bCs/>
                <w:i/>
                <w:iCs/>
              </w:rPr>
              <w:t>(Code et Libellé)</w:t>
            </w:r>
          </w:p>
        </w:tc>
        <w:tc>
          <w:tcPr>
            <w:tcW w:w="8194" w:type="dxa"/>
            <w:vAlign w:val="center"/>
          </w:tcPr>
          <w:p w14:paraId="5D95C582" w14:textId="77777777" w:rsidR="00BB6528" w:rsidRDefault="00E13D57" w:rsidP="00B2399D">
            <w:pPr>
              <w:jc w:val="center"/>
            </w:pPr>
            <w:r>
              <w:t>2014 - G. Lanteri Laura / 2016 - G. Canguilhem / 2023 - F. Dolto / 2025 - J.-B. Pontalis</w:t>
            </w:r>
          </w:p>
        </w:tc>
      </w:tr>
    </w:tbl>
    <w:p w14:paraId="4A246F78" w14:textId="77777777" w:rsidR="009B7EE6" w:rsidRDefault="009B7EE6" w:rsidP="009B7EE6">
      <w:pPr>
        <w:pStyle w:val="Titre1"/>
      </w:pPr>
      <w:r w:rsidRPr="009B7EE6">
        <w:t>RATTACHEMENT HIERARCHIQUE ET FONCTIONNEL</w:t>
      </w:r>
    </w:p>
    <w:p w14:paraId="72D52848" w14:textId="77777777" w:rsidR="00E13D57" w:rsidRPr="00744D39" w:rsidRDefault="00E13D57" w:rsidP="00E13D57">
      <w:pPr>
        <w:autoSpaceDE w:val="0"/>
        <w:autoSpaceDN w:val="0"/>
        <w:adjustRightInd w:val="0"/>
        <w:rPr>
          <w:rFonts w:cstheme="minorHAnsi"/>
        </w:rPr>
      </w:pPr>
      <w:r w:rsidRPr="00744D39">
        <w:rPr>
          <w:rFonts w:cstheme="minorHAnsi"/>
        </w:rPr>
        <w:t>L’infirmier est placé sous l’autorité directe du cadre de santé qui coordonne les soins et l’activité de l’unité. Il collabore dans le cadre de ses compétences, avec tous les membres de l’équipe pluri professionnelle, ainsi qu’avec l’ensemble des intervenants de la prise en charge.</w:t>
      </w:r>
    </w:p>
    <w:p w14:paraId="76773C40" w14:textId="77777777" w:rsidR="00E13D57" w:rsidRPr="00744D39" w:rsidRDefault="00E13D57" w:rsidP="00E13D57">
      <w:pPr>
        <w:pStyle w:val="Corpsdetexte2"/>
        <w:tabs>
          <w:tab w:val="left" w:pos="187"/>
        </w:tabs>
        <w:rPr>
          <w:rFonts w:asciiTheme="minorHAnsi" w:hAnsiTheme="minorHAnsi" w:cstheme="minorHAnsi"/>
          <w:bCs/>
        </w:rPr>
      </w:pPr>
      <w:r w:rsidRPr="00744D39">
        <w:rPr>
          <w:rFonts w:asciiTheme="minorHAnsi" w:hAnsiTheme="minorHAnsi" w:cstheme="minorHAnsi"/>
        </w:rPr>
        <w:t>L’infirmier (</w:t>
      </w:r>
      <w:proofErr w:type="spellStart"/>
      <w:r w:rsidRPr="00744D39">
        <w:rPr>
          <w:rFonts w:asciiTheme="minorHAnsi" w:hAnsiTheme="minorHAnsi" w:cstheme="minorHAnsi"/>
        </w:rPr>
        <w:t>ière</w:t>
      </w:r>
      <w:proofErr w:type="spellEnd"/>
      <w:r w:rsidRPr="00744D39">
        <w:rPr>
          <w:rFonts w:asciiTheme="minorHAnsi" w:hAnsiTheme="minorHAnsi" w:cstheme="minorHAnsi"/>
        </w:rPr>
        <w:t xml:space="preserve">) </w:t>
      </w:r>
      <w:r w:rsidRPr="00744D39">
        <w:rPr>
          <w:rFonts w:asciiTheme="minorHAnsi" w:hAnsiTheme="minorHAnsi" w:cstheme="minorHAnsi"/>
          <w:bCs/>
        </w:rPr>
        <w:t>est placé :</w:t>
      </w:r>
    </w:p>
    <w:p w14:paraId="574F6B3E" w14:textId="77777777" w:rsidR="00E13D57" w:rsidRPr="00744D39" w:rsidRDefault="00E13D57" w:rsidP="00F2539F">
      <w:pPr>
        <w:pStyle w:val="Corpsdetexte2"/>
        <w:numPr>
          <w:ilvl w:val="0"/>
          <w:numId w:val="43"/>
        </w:numPr>
        <w:tabs>
          <w:tab w:val="clear" w:pos="720"/>
          <w:tab w:val="left" w:pos="567"/>
          <w:tab w:val="num" w:pos="993"/>
        </w:tabs>
        <w:ind w:left="927" w:right="0"/>
        <w:rPr>
          <w:rFonts w:asciiTheme="minorHAnsi" w:hAnsiTheme="minorHAnsi" w:cstheme="minorHAnsi"/>
          <w:bCs/>
        </w:rPr>
      </w:pPr>
      <w:r w:rsidRPr="00744D39">
        <w:rPr>
          <w:rFonts w:asciiTheme="minorHAnsi" w:hAnsiTheme="minorHAnsi" w:cstheme="minorHAnsi"/>
          <w:bCs/>
        </w:rPr>
        <w:t xml:space="preserve">Sous l’autorité hiérarchique du directeur et, par délégation du directeur, du </w:t>
      </w:r>
      <w:r w:rsidR="00F2539F">
        <w:rPr>
          <w:rFonts w:asciiTheme="minorHAnsi" w:hAnsiTheme="minorHAnsi" w:cstheme="minorHAnsi"/>
          <w:bCs/>
        </w:rPr>
        <w:t xml:space="preserve">coordonnateur général des soins </w:t>
      </w:r>
      <w:r w:rsidRPr="00744D39">
        <w:rPr>
          <w:rFonts w:asciiTheme="minorHAnsi" w:hAnsiTheme="minorHAnsi" w:cstheme="minorHAnsi"/>
          <w:bCs/>
        </w:rPr>
        <w:t>et des cadres de santé, assistants du chef de pôle, pôle Ouest.</w:t>
      </w:r>
    </w:p>
    <w:p w14:paraId="1CD21D71" w14:textId="77777777" w:rsidR="00E13D57" w:rsidRPr="00744D39" w:rsidRDefault="00E13D57" w:rsidP="00F2539F">
      <w:pPr>
        <w:pStyle w:val="Corpsdetexte2"/>
        <w:numPr>
          <w:ilvl w:val="0"/>
          <w:numId w:val="43"/>
        </w:numPr>
        <w:tabs>
          <w:tab w:val="clear" w:pos="720"/>
          <w:tab w:val="left" w:pos="567"/>
          <w:tab w:val="num" w:pos="993"/>
        </w:tabs>
        <w:ind w:left="927" w:right="0"/>
        <w:rPr>
          <w:rFonts w:asciiTheme="minorHAnsi" w:hAnsiTheme="minorHAnsi" w:cstheme="minorHAnsi"/>
          <w:bCs/>
        </w:rPr>
      </w:pPr>
      <w:r w:rsidRPr="00744D39">
        <w:rPr>
          <w:rFonts w:asciiTheme="minorHAnsi" w:hAnsiTheme="minorHAnsi" w:cstheme="minorHAnsi"/>
          <w:bCs/>
        </w:rPr>
        <w:t>Sous l’autorité fonctionnelle du chef de son pôle d’affectation, du médecin chef et des PH du service.</w:t>
      </w:r>
    </w:p>
    <w:p w14:paraId="43C02B74" w14:textId="77777777" w:rsidR="00E13D57" w:rsidRPr="00744D39" w:rsidRDefault="00E13D57" w:rsidP="00E13D57">
      <w:pPr>
        <w:rPr>
          <w:rFonts w:cstheme="minorHAnsi"/>
        </w:rPr>
      </w:pPr>
    </w:p>
    <w:p w14:paraId="3E4FCBD8" w14:textId="77777777" w:rsidR="00E13D57" w:rsidRPr="00744D39" w:rsidRDefault="00E13D57" w:rsidP="00E13D57">
      <w:pPr>
        <w:rPr>
          <w:rFonts w:cstheme="minorHAnsi"/>
        </w:rPr>
      </w:pPr>
      <w:r w:rsidRPr="00744D39">
        <w:rPr>
          <w:rFonts w:cstheme="minorHAnsi"/>
        </w:rPr>
        <w:t>Il bénéficie d’un entretien d’évaluation annuel avec le cadre de santé ainsi que d’un bilan annuel avec le responsable médical de la structure qui est le garant du projet de service de l’unité, et le cadre de santé.</w:t>
      </w:r>
    </w:p>
    <w:p w14:paraId="164BFAFB" w14:textId="77777777" w:rsidR="00E13D57" w:rsidRPr="00744D39" w:rsidRDefault="00E13D57" w:rsidP="00E13D57">
      <w:pPr>
        <w:pStyle w:val="Corpsdetexte2"/>
        <w:rPr>
          <w:rFonts w:asciiTheme="minorHAnsi" w:hAnsiTheme="minorHAnsi" w:cstheme="minorHAnsi"/>
        </w:rPr>
      </w:pPr>
      <w:r w:rsidRPr="00744D39">
        <w:rPr>
          <w:rFonts w:asciiTheme="minorHAnsi" w:hAnsiTheme="minorHAnsi" w:cstheme="minorHAnsi"/>
        </w:rPr>
        <w:t>L'encadrement se réserve la possibilité de modifier l'affectation de l'agent, selon la nécessité du service.</w:t>
      </w:r>
    </w:p>
    <w:p w14:paraId="7BE83D08" w14:textId="77777777" w:rsidR="00E13D57" w:rsidRPr="00744D39" w:rsidRDefault="00E13D57" w:rsidP="00E13D57">
      <w:pPr>
        <w:pStyle w:val="Corpsdetexte2"/>
        <w:ind w:hanging="201"/>
        <w:rPr>
          <w:rFonts w:asciiTheme="minorHAnsi" w:hAnsiTheme="minorHAnsi" w:cstheme="minorHAnsi"/>
        </w:rPr>
      </w:pPr>
    </w:p>
    <w:p w14:paraId="177A518C" w14:textId="77777777" w:rsidR="00E13D57" w:rsidRPr="00744D39" w:rsidRDefault="00E13D57" w:rsidP="00E13D57">
      <w:pPr>
        <w:rPr>
          <w:rFonts w:cstheme="minorHAnsi"/>
          <w:b/>
          <w:bCs/>
        </w:rPr>
      </w:pPr>
      <w:r w:rsidRPr="00744D39">
        <w:rPr>
          <w:rFonts w:cstheme="minorHAnsi"/>
          <w:b/>
          <w:bCs/>
        </w:rPr>
        <w:t>Conformément à la législation en vigueur :</w:t>
      </w:r>
    </w:p>
    <w:p w14:paraId="4A97223A" w14:textId="77777777" w:rsidR="00E13D57" w:rsidRPr="00744D39" w:rsidRDefault="00E13D57" w:rsidP="00F2539F">
      <w:pPr>
        <w:pStyle w:val="Corpsdetexte2"/>
        <w:numPr>
          <w:ilvl w:val="0"/>
          <w:numId w:val="43"/>
        </w:numPr>
        <w:tabs>
          <w:tab w:val="clear" w:pos="720"/>
          <w:tab w:val="left" w:pos="567"/>
          <w:tab w:val="num" w:pos="993"/>
        </w:tabs>
        <w:ind w:left="927" w:right="0"/>
        <w:rPr>
          <w:rFonts w:asciiTheme="minorHAnsi" w:hAnsiTheme="minorHAnsi" w:cstheme="minorHAnsi"/>
          <w:b/>
          <w:bCs/>
        </w:rPr>
      </w:pPr>
      <w:r w:rsidRPr="00744D39">
        <w:rPr>
          <w:rFonts w:asciiTheme="minorHAnsi" w:hAnsiTheme="minorHAnsi" w:cstheme="minorHAnsi"/>
          <w:b/>
          <w:bCs/>
        </w:rPr>
        <w:t>L’agent est soumis aux droits et obligations des fonctionnaires (Titre IV)</w:t>
      </w:r>
    </w:p>
    <w:p w14:paraId="2308F805" w14:textId="77777777" w:rsidR="00E13D57" w:rsidRPr="00744D39" w:rsidRDefault="00E13D57" w:rsidP="00F2539F">
      <w:pPr>
        <w:pStyle w:val="Corpsdetexte2"/>
        <w:numPr>
          <w:ilvl w:val="0"/>
          <w:numId w:val="43"/>
        </w:numPr>
        <w:tabs>
          <w:tab w:val="clear" w:pos="720"/>
          <w:tab w:val="left" w:pos="567"/>
          <w:tab w:val="num" w:pos="993"/>
        </w:tabs>
        <w:ind w:left="927" w:right="0"/>
        <w:rPr>
          <w:rFonts w:asciiTheme="minorHAnsi" w:hAnsiTheme="minorHAnsi" w:cstheme="minorHAnsi"/>
          <w:b/>
          <w:bCs/>
        </w:rPr>
      </w:pPr>
      <w:r w:rsidRPr="00744D39">
        <w:rPr>
          <w:rFonts w:asciiTheme="minorHAnsi" w:hAnsiTheme="minorHAnsi" w:cstheme="minorHAnsi"/>
          <w:b/>
          <w:bCs/>
        </w:rPr>
        <w:t>L’agent est tenu au devoir de réserve et au secret professionnel</w:t>
      </w:r>
    </w:p>
    <w:p w14:paraId="2A1F8F57" w14:textId="77777777" w:rsidR="009B7EE6" w:rsidRDefault="009B7EE6" w:rsidP="009B7EE6">
      <w:pPr>
        <w:pStyle w:val="Titre1"/>
      </w:pPr>
      <w:r w:rsidRPr="009B7EE6">
        <w:t>AMPLITUDE HORAIRE – HORAIRES – CYCLE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6651"/>
      </w:tblGrid>
      <w:tr w:rsidR="00E13D57" w:rsidRPr="00744D39" w14:paraId="52877703" w14:textId="77777777" w:rsidTr="00F2539F">
        <w:tc>
          <w:tcPr>
            <w:tcW w:w="2410" w:type="dxa"/>
          </w:tcPr>
          <w:p w14:paraId="17CAC6F0" w14:textId="77777777" w:rsidR="00E13D57" w:rsidRPr="00744D39" w:rsidRDefault="00E13D57" w:rsidP="002F4854">
            <w:pPr>
              <w:pStyle w:val="Corpsdetexte2"/>
              <w:ind w:right="0"/>
              <w:rPr>
                <w:rFonts w:asciiTheme="minorHAnsi" w:hAnsiTheme="minorHAnsi" w:cstheme="minorHAnsi"/>
                <w:bCs/>
              </w:rPr>
            </w:pPr>
            <w:r w:rsidRPr="00744D39">
              <w:rPr>
                <w:rFonts w:asciiTheme="minorHAnsi" w:hAnsiTheme="minorHAnsi" w:cstheme="minorHAnsi"/>
                <w:bCs/>
              </w:rPr>
              <w:t>Cycle hebdomadaire </w:t>
            </w:r>
          </w:p>
        </w:tc>
        <w:tc>
          <w:tcPr>
            <w:tcW w:w="6651" w:type="dxa"/>
          </w:tcPr>
          <w:p w14:paraId="593E9FDB" w14:textId="77777777" w:rsidR="00E13D57" w:rsidRPr="00744D39" w:rsidRDefault="00E13D57" w:rsidP="002F4854">
            <w:pPr>
              <w:rPr>
                <w:rFonts w:cstheme="minorHAnsi"/>
                <w:bCs/>
              </w:rPr>
            </w:pPr>
            <w:r w:rsidRPr="00744D39">
              <w:rPr>
                <w:rFonts w:cstheme="minorHAnsi"/>
              </w:rPr>
              <w:t>40 heures en repos variables</w:t>
            </w:r>
          </w:p>
        </w:tc>
      </w:tr>
      <w:tr w:rsidR="00E13D57" w:rsidRPr="00744D39" w14:paraId="026C1AEA" w14:textId="77777777" w:rsidTr="00F2539F">
        <w:tc>
          <w:tcPr>
            <w:tcW w:w="2410" w:type="dxa"/>
          </w:tcPr>
          <w:p w14:paraId="31EDA1DB" w14:textId="77777777" w:rsidR="00E13D57" w:rsidRPr="00744D39" w:rsidRDefault="00E13D57" w:rsidP="002F4854">
            <w:pPr>
              <w:pStyle w:val="Corpsdetexte2"/>
              <w:ind w:right="0"/>
              <w:rPr>
                <w:rFonts w:asciiTheme="minorHAnsi" w:hAnsiTheme="minorHAnsi" w:cstheme="minorHAnsi"/>
              </w:rPr>
            </w:pPr>
            <w:r w:rsidRPr="00744D39">
              <w:rPr>
                <w:rFonts w:asciiTheme="minorHAnsi" w:hAnsiTheme="minorHAnsi" w:cstheme="minorHAnsi"/>
              </w:rPr>
              <w:t>Amplitude horaire </w:t>
            </w:r>
          </w:p>
        </w:tc>
        <w:tc>
          <w:tcPr>
            <w:tcW w:w="6651" w:type="dxa"/>
          </w:tcPr>
          <w:p w14:paraId="04671A64" w14:textId="77777777" w:rsidR="00E13D57" w:rsidRPr="00744D39" w:rsidRDefault="00E13D57" w:rsidP="002F4854">
            <w:pPr>
              <w:pStyle w:val="Corpsdetexte2"/>
              <w:ind w:right="0"/>
              <w:rPr>
                <w:rFonts w:asciiTheme="minorHAnsi" w:hAnsiTheme="minorHAnsi" w:cstheme="minorHAnsi"/>
              </w:rPr>
            </w:pPr>
            <w:r w:rsidRPr="00744D39">
              <w:rPr>
                <w:rFonts w:asciiTheme="minorHAnsi" w:hAnsiTheme="minorHAnsi" w:cstheme="minorHAnsi"/>
              </w:rPr>
              <w:t>6h30/14h- 9h/17h-14h/22h</w:t>
            </w:r>
          </w:p>
        </w:tc>
      </w:tr>
    </w:tbl>
    <w:p w14:paraId="08513969" w14:textId="77777777" w:rsidR="009B7EE6" w:rsidRPr="009B7EE6" w:rsidRDefault="009B7EE6" w:rsidP="009B7EE6">
      <w:pPr>
        <w:pStyle w:val="Titre1"/>
      </w:pPr>
      <w:r w:rsidRPr="009B7EE6">
        <w:t>CARACTERISTIQUES DU LIEU D’EXERCICE</w:t>
      </w:r>
    </w:p>
    <w:p w14:paraId="3EAA3F58" w14:textId="77777777" w:rsidR="005E4B8C" w:rsidRDefault="005E4B8C" w:rsidP="005E4B8C">
      <w:pPr>
        <w:autoSpaceDE w:val="0"/>
        <w:autoSpaceDN w:val="0"/>
        <w:adjustRightInd w:val="0"/>
        <w:rPr>
          <w:rFonts w:cstheme="minorHAnsi"/>
        </w:rPr>
      </w:pPr>
      <w:r w:rsidRPr="007F1738">
        <w:rPr>
          <w:rFonts w:cstheme="minorHAnsi"/>
        </w:rPr>
        <w:t xml:space="preserve">Le pôle Ouest de psychiatrie générale assure la psychiatrie de service public du secteur 69G38 Lyon rive droite (Lyon 1,2 4 et 5), communes de Caluire, Rillieux-la-Pape, Neuville-sur-Saône et limitrophes, Vaulx-en-Velin. Le pôle Ouest est au service d’un bassin de population de 227 835 habitants de plus de 16 ans. </w:t>
      </w:r>
    </w:p>
    <w:p w14:paraId="244CFB0C" w14:textId="77777777" w:rsidR="005E4B8C" w:rsidRDefault="005E4B8C" w:rsidP="005E4B8C">
      <w:pPr>
        <w:autoSpaceDE w:val="0"/>
        <w:autoSpaceDN w:val="0"/>
        <w:adjustRightInd w:val="0"/>
        <w:rPr>
          <w:rFonts w:cstheme="minorHAnsi"/>
        </w:rPr>
      </w:pPr>
    </w:p>
    <w:p w14:paraId="3847BA4D" w14:textId="77777777" w:rsidR="005E4B8C" w:rsidRDefault="005E4B8C" w:rsidP="005E4B8C">
      <w:pPr>
        <w:autoSpaceDE w:val="0"/>
        <w:autoSpaceDN w:val="0"/>
        <w:adjustRightInd w:val="0"/>
        <w:rPr>
          <w:rFonts w:cstheme="minorHAnsi"/>
        </w:rPr>
      </w:pPr>
      <w:r w:rsidRPr="007F1738">
        <w:rPr>
          <w:rFonts w:cstheme="minorHAnsi"/>
        </w:rPr>
        <w:t xml:space="preserve">Le pôle Ouest assure également des missions transversales de recours </w:t>
      </w:r>
      <w:r>
        <w:rPr>
          <w:rFonts w:cstheme="minorHAnsi"/>
        </w:rPr>
        <w:t xml:space="preserve">dans le champ de l’intervention précoce pour les psychoses au service d’un bassin de population de </w:t>
      </w:r>
      <w:r w:rsidRPr="00D35EAF">
        <w:t>844 108 habitants</w:t>
      </w:r>
      <w:r>
        <w:t xml:space="preserve">. Il assure des missions d’enseignement, de </w:t>
      </w:r>
      <w:r>
        <w:lastRenderedPageBreak/>
        <w:t xml:space="preserve">recherche (clinique et neuroscientifique) et de coordination à périmètre régional </w:t>
      </w:r>
      <w:r>
        <w:rPr>
          <w:rFonts w:cstheme="minorHAnsi"/>
        </w:rPr>
        <w:t>dans le champ de l’intervention précoce pour les troubles psychotiques.</w:t>
      </w:r>
    </w:p>
    <w:p w14:paraId="32C2E5A1" w14:textId="77777777" w:rsidR="005E4B8C" w:rsidRDefault="005E4B8C" w:rsidP="005E4B8C">
      <w:pPr>
        <w:autoSpaceDE w:val="0"/>
        <w:autoSpaceDN w:val="0"/>
        <w:adjustRightInd w:val="0"/>
        <w:rPr>
          <w:rFonts w:cstheme="minorHAnsi"/>
        </w:rPr>
      </w:pPr>
    </w:p>
    <w:p w14:paraId="79F01A2A" w14:textId="77777777" w:rsidR="005E4B8C" w:rsidRPr="007F1738" w:rsidRDefault="005E4B8C" w:rsidP="005E4B8C">
      <w:pPr>
        <w:autoSpaceDE w:val="0"/>
        <w:autoSpaceDN w:val="0"/>
        <w:adjustRightInd w:val="0"/>
        <w:rPr>
          <w:rFonts w:cstheme="minorHAnsi"/>
        </w:rPr>
      </w:pPr>
      <w:r w:rsidRPr="007F1738">
        <w:rPr>
          <w:rFonts w:cstheme="minorHAnsi"/>
        </w:rPr>
        <w:t xml:space="preserve">Le pôle est organisé autour de </w:t>
      </w:r>
      <w:r w:rsidRPr="007F1738">
        <w:rPr>
          <w:rFonts w:cstheme="minorHAnsi"/>
          <w:b/>
        </w:rPr>
        <w:t>4 services</w:t>
      </w:r>
      <w:r w:rsidRPr="007F1738">
        <w:rPr>
          <w:rFonts w:cstheme="minorHAnsi"/>
        </w:rPr>
        <w:t xml:space="preserve"> : service d’hospitalisation complète, service de liaison, service ambulatoire et service transversal pour les premiers épisodes psychotiques et les états mentaux à risque.</w:t>
      </w:r>
    </w:p>
    <w:p w14:paraId="0B28C4CF" w14:textId="77777777" w:rsidR="005E4B8C" w:rsidRDefault="005E4B8C" w:rsidP="005E4B8C">
      <w:pPr>
        <w:autoSpaceDE w:val="0"/>
        <w:autoSpaceDN w:val="0"/>
        <w:adjustRightInd w:val="0"/>
        <w:rPr>
          <w:rFonts w:cstheme="minorHAnsi"/>
        </w:rPr>
      </w:pPr>
    </w:p>
    <w:p w14:paraId="3612DCF1" w14:textId="77777777" w:rsidR="005E4B8C" w:rsidRPr="00E13D57" w:rsidRDefault="005E4B8C" w:rsidP="005E4B8C">
      <w:pPr>
        <w:autoSpaceDE w:val="0"/>
        <w:autoSpaceDN w:val="0"/>
        <w:adjustRightInd w:val="0"/>
        <w:rPr>
          <w:rFonts w:cstheme="minorHAnsi"/>
        </w:rPr>
      </w:pPr>
      <w:r w:rsidRPr="00E13D57">
        <w:rPr>
          <w:rFonts w:cstheme="minorHAnsi"/>
        </w:rPr>
        <w:t>L’entrée dans les soins – hors hospitalisation en urgence – est organisée depuis deux centres d’accueil, d’évaluation et d’orientation (CADEO). Le service de liaison assure la liaison entre les dispositifs du secteur, et entre les dispositifs de secteur et le domicile du patient.</w:t>
      </w:r>
    </w:p>
    <w:p w14:paraId="0CB2D5AE" w14:textId="77777777" w:rsidR="005E4B8C" w:rsidRPr="00E13D57" w:rsidRDefault="005E4B8C" w:rsidP="005E4B8C">
      <w:pPr>
        <w:autoSpaceDE w:val="0"/>
        <w:autoSpaceDN w:val="0"/>
        <w:adjustRightInd w:val="0"/>
        <w:rPr>
          <w:rFonts w:cstheme="minorHAnsi"/>
        </w:rPr>
      </w:pPr>
    </w:p>
    <w:p w14:paraId="43BC3CAB" w14:textId="77777777" w:rsidR="005E4B8C" w:rsidRDefault="005E4B8C" w:rsidP="005E4B8C">
      <w:pPr>
        <w:autoSpaceDE w:val="0"/>
        <w:autoSpaceDN w:val="0"/>
        <w:adjustRightInd w:val="0"/>
        <w:rPr>
          <w:rFonts w:cstheme="minorHAnsi"/>
        </w:rPr>
      </w:pPr>
      <w:r w:rsidRPr="00744D39">
        <w:rPr>
          <w:rFonts w:cstheme="minorHAnsi"/>
        </w:rPr>
        <w:t>Le pôle Ouest comprend :</w:t>
      </w:r>
    </w:p>
    <w:p w14:paraId="27703866" w14:textId="77777777" w:rsidR="005E4B8C" w:rsidRDefault="005E4B8C" w:rsidP="005E4B8C">
      <w:pPr>
        <w:autoSpaceDE w:val="0"/>
        <w:autoSpaceDN w:val="0"/>
        <w:adjustRightInd w:val="0"/>
        <w:rPr>
          <w:rFonts w:cstheme="minorHAnsi"/>
        </w:rPr>
      </w:pPr>
    </w:p>
    <w:p w14:paraId="17307773" w14:textId="77777777" w:rsidR="005E4B8C" w:rsidRDefault="005E4B8C" w:rsidP="005E4B8C">
      <w:pPr>
        <w:pStyle w:val="Paragraphedeliste"/>
        <w:numPr>
          <w:ilvl w:val="0"/>
          <w:numId w:val="45"/>
        </w:numPr>
        <w:autoSpaceDE w:val="0"/>
        <w:autoSpaceDN w:val="0"/>
        <w:adjustRightInd w:val="0"/>
        <w:rPr>
          <w:rFonts w:cstheme="minorHAnsi"/>
        </w:rPr>
      </w:pPr>
      <w:r w:rsidRPr="003421C6">
        <w:rPr>
          <w:rFonts w:cstheme="minorHAnsi"/>
          <w:b/>
        </w:rPr>
        <w:t>3 services sectorisés</w:t>
      </w:r>
      <w:r>
        <w:rPr>
          <w:rFonts w:cstheme="minorHAnsi"/>
        </w:rPr>
        <w:t> :</w:t>
      </w:r>
    </w:p>
    <w:p w14:paraId="39633AD0" w14:textId="77777777" w:rsidR="005E4B8C" w:rsidRDefault="005E4B8C" w:rsidP="005E4B8C">
      <w:pPr>
        <w:pStyle w:val="Paragraphedeliste"/>
        <w:numPr>
          <w:ilvl w:val="1"/>
          <w:numId w:val="45"/>
        </w:numPr>
        <w:autoSpaceDE w:val="0"/>
        <w:autoSpaceDN w:val="0"/>
        <w:adjustRightInd w:val="0"/>
        <w:rPr>
          <w:rFonts w:cstheme="minorHAnsi"/>
        </w:rPr>
      </w:pPr>
      <w:r w:rsidRPr="00CD6B0C">
        <w:rPr>
          <w:rFonts w:cstheme="minorHAnsi"/>
        </w:rPr>
        <w:t xml:space="preserve">Le </w:t>
      </w:r>
      <w:r w:rsidRPr="00CD6B0C">
        <w:rPr>
          <w:rFonts w:cstheme="minorHAnsi"/>
          <w:b/>
        </w:rPr>
        <w:t>service hospitalisation complète</w:t>
      </w:r>
      <w:r w:rsidRPr="00CD6B0C">
        <w:rPr>
          <w:rFonts w:cstheme="minorHAnsi"/>
        </w:rPr>
        <w:t xml:space="preserve"> qui s’adresse à l’ensemble des patients du pôle et comprend quatre unités d’hospitalisations : Georges Lanteri-Laura, Georges Canguilhem, Françoise Dolto, Jean-Bertrand Pontalis</w:t>
      </w:r>
      <w:r w:rsidRPr="00CD6B0C">
        <w:rPr>
          <w:rFonts w:cstheme="minorHAnsi"/>
          <w:color w:val="FF0000"/>
        </w:rPr>
        <w:t xml:space="preserve"> </w:t>
      </w:r>
      <w:r w:rsidRPr="00CD6B0C">
        <w:rPr>
          <w:rFonts w:cstheme="minorHAnsi"/>
        </w:rPr>
        <w:t>;</w:t>
      </w:r>
    </w:p>
    <w:p w14:paraId="2ED414B5" w14:textId="77777777" w:rsidR="005E4B8C" w:rsidRDefault="005E4B8C" w:rsidP="005E4B8C">
      <w:pPr>
        <w:pStyle w:val="Paragraphedeliste"/>
        <w:numPr>
          <w:ilvl w:val="1"/>
          <w:numId w:val="45"/>
        </w:numPr>
        <w:autoSpaceDE w:val="0"/>
        <w:autoSpaceDN w:val="0"/>
        <w:adjustRightInd w:val="0"/>
        <w:rPr>
          <w:rFonts w:cstheme="minorHAnsi"/>
        </w:rPr>
      </w:pPr>
      <w:r w:rsidRPr="00CD6B0C">
        <w:rPr>
          <w:rFonts w:cstheme="minorHAnsi"/>
        </w:rPr>
        <w:t xml:space="preserve">Le </w:t>
      </w:r>
      <w:r w:rsidRPr="00CD6B0C">
        <w:rPr>
          <w:rFonts w:cstheme="minorHAnsi"/>
          <w:b/>
        </w:rPr>
        <w:t>service ambulatoire</w:t>
      </w:r>
      <w:r w:rsidRPr="00CD6B0C">
        <w:rPr>
          <w:rFonts w:cstheme="minorHAnsi"/>
        </w:rPr>
        <w:t xml:space="preserve"> avec trois centres médico-psychologiques (CMP), trois centres d’accueil thérapeutique à </w:t>
      </w:r>
      <w:r w:rsidRPr="00CD6B0C">
        <w:rPr>
          <w:rFonts w:cstheme="minorHAnsi"/>
          <w:bCs/>
        </w:rPr>
        <w:t>temps</w:t>
      </w:r>
      <w:r w:rsidRPr="00CD6B0C">
        <w:rPr>
          <w:rFonts w:cstheme="minorHAnsi"/>
        </w:rPr>
        <w:t xml:space="preserve"> partiel (CATTP), deux centres d’accueil, d’évaluation et d’orientation (CADEO) ;</w:t>
      </w:r>
    </w:p>
    <w:p w14:paraId="192B20C0" w14:textId="77777777" w:rsidR="005E4B8C" w:rsidRDefault="005E4B8C" w:rsidP="005E4B8C">
      <w:pPr>
        <w:pStyle w:val="Paragraphedeliste"/>
        <w:numPr>
          <w:ilvl w:val="1"/>
          <w:numId w:val="45"/>
        </w:numPr>
        <w:autoSpaceDE w:val="0"/>
        <w:autoSpaceDN w:val="0"/>
        <w:adjustRightInd w:val="0"/>
        <w:rPr>
          <w:rFonts w:cstheme="minorHAnsi"/>
        </w:rPr>
      </w:pPr>
      <w:r w:rsidRPr="00CD6B0C">
        <w:rPr>
          <w:rFonts w:cstheme="minorHAnsi"/>
        </w:rPr>
        <w:t xml:space="preserve">Le </w:t>
      </w:r>
      <w:r w:rsidRPr="00CD6B0C">
        <w:rPr>
          <w:rFonts w:cstheme="minorHAnsi"/>
          <w:b/>
          <w:bCs/>
        </w:rPr>
        <w:t>service de liaison</w:t>
      </w:r>
      <w:r w:rsidRPr="00CD6B0C">
        <w:rPr>
          <w:rFonts w:cstheme="minorHAnsi"/>
        </w:rPr>
        <w:t xml:space="preserve"> avec un </w:t>
      </w:r>
      <w:r w:rsidRPr="00CD6B0C">
        <w:rPr>
          <w:rFonts w:cstheme="minorHAnsi"/>
          <w:bCs/>
        </w:rPr>
        <w:t>hôpital</w:t>
      </w:r>
      <w:r w:rsidRPr="00CD6B0C">
        <w:rPr>
          <w:rFonts w:cstheme="minorHAnsi"/>
        </w:rPr>
        <w:t xml:space="preserve"> de jour (HDJ) de crise et une équipe mobile polaire qui gère notamment le dispositif Roussy ;</w:t>
      </w:r>
    </w:p>
    <w:p w14:paraId="269413AF" w14:textId="77777777" w:rsidR="005E4B8C" w:rsidRPr="007F1738" w:rsidRDefault="005E4B8C" w:rsidP="005E4B8C">
      <w:pPr>
        <w:autoSpaceDE w:val="0"/>
        <w:autoSpaceDN w:val="0"/>
        <w:adjustRightInd w:val="0"/>
        <w:rPr>
          <w:rFonts w:cstheme="minorHAnsi"/>
        </w:rPr>
      </w:pPr>
    </w:p>
    <w:p w14:paraId="6E186717" w14:textId="1C270A20" w:rsidR="009B7EE6" w:rsidRPr="005E4B8C" w:rsidRDefault="005E4B8C" w:rsidP="005E4B8C">
      <w:pPr>
        <w:pStyle w:val="Paragraphedeliste"/>
        <w:numPr>
          <w:ilvl w:val="0"/>
          <w:numId w:val="45"/>
        </w:numPr>
        <w:autoSpaceDE w:val="0"/>
        <w:autoSpaceDN w:val="0"/>
        <w:adjustRightInd w:val="0"/>
        <w:rPr>
          <w:rFonts w:cstheme="minorHAnsi"/>
        </w:rPr>
      </w:pPr>
      <w:r w:rsidRPr="007F1738">
        <w:rPr>
          <w:rFonts w:cstheme="minorHAnsi"/>
          <w:b/>
        </w:rPr>
        <w:t>1 service transversal</w:t>
      </w:r>
      <w:r w:rsidRPr="007F1738">
        <w:rPr>
          <w:rFonts w:cstheme="minorHAnsi"/>
        </w:rPr>
        <w:t xml:space="preserve"> pour les premiers épisodes psychotiques et les états mentaux à risque qui comprend une unité d’hospitalisation complète, et trois unités ambulatoires (PEPS programme rétablissement, PEPS case management, et </w:t>
      </w:r>
      <w:proofErr w:type="spellStart"/>
      <w:r w:rsidRPr="007F1738">
        <w:rPr>
          <w:rFonts w:cstheme="minorHAnsi"/>
        </w:rPr>
        <w:t>CoVuJeunes</w:t>
      </w:r>
      <w:proofErr w:type="spellEnd"/>
      <w:r w:rsidRPr="007F1738">
        <w:rPr>
          <w:rFonts w:cstheme="minorHAnsi"/>
        </w:rPr>
        <w:t>). Le service transversal porte également des missions de recherche et d’enseignement dans le champ clinique et des neurosciences appliqués à l’intervention précoce sur un périmètre régional.</w:t>
      </w:r>
    </w:p>
    <w:p w14:paraId="3937BF5D" w14:textId="77777777" w:rsidR="009B7EE6" w:rsidRPr="009B7EE6" w:rsidRDefault="009B7EE6" w:rsidP="009B7EE6">
      <w:pPr>
        <w:pStyle w:val="Titre1"/>
      </w:pPr>
      <w:r w:rsidRPr="009B7EE6">
        <w:t>DEFINITION GENERALE DE LA FONCTION</w:t>
      </w:r>
    </w:p>
    <w:p w14:paraId="2AB51CBE" w14:textId="77777777" w:rsidR="00E13D57" w:rsidRDefault="00E13D57" w:rsidP="00E13D57">
      <w:pPr>
        <w:rPr>
          <w:rFonts w:cstheme="minorHAnsi"/>
        </w:rPr>
      </w:pPr>
      <w:r w:rsidRPr="00744D39">
        <w:rPr>
          <w:rFonts w:cstheme="minorHAnsi"/>
        </w:rPr>
        <w:t>L’infirmier réalise, dans le respect des règles professionnelles, des soins préventifs, curatifs de nature relationnelle technique ou éducative en tenant compte de l’évolution des soins.</w:t>
      </w:r>
    </w:p>
    <w:p w14:paraId="011C6338" w14:textId="77777777" w:rsidR="00E13D57" w:rsidRPr="00744D39" w:rsidRDefault="00E13D57" w:rsidP="00E13D57">
      <w:pPr>
        <w:rPr>
          <w:rFonts w:cstheme="minorHAnsi"/>
        </w:rPr>
      </w:pPr>
    </w:p>
    <w:p w14:paraId="391705AE" w14:textId="77777777" w:rsidR="00E13D57" w:rsidRDefault="00E13D57" w:rsidP="00E13D57">
      <w:pPr>
        <w:rPr>
          <w:rFonts w:cstheme="minorHAnsi"/>
        </w:rPr>
      </w:pPr>
      <w:r w:rsidRPr="00744D39">
        <w:rPr>
          <w:rFonts w:cstheme="minorHAnsi"/>
        </w:rPr>
        <w:t>Son action vise à maintenir, restaurer et promouvoir la santé et l’autonomie de la personne dans ses composantes psychologique, sociale, économique et culturelle.</w:t>
      </w:r>
    </w:p>
    <w:p w14:paraId="4341AFBD" w14:textId="77777777" w:rsidR="00E13D57" w:rsidRPr="00744D39" w:rsidRDefault="00E13D57" w:rsidP="00E13D57">
      <w:pPr>
        <w:rPr>
          <w:rFonts w:cstheme="minorHAnsi"/>
        </w:rPr>
      </w:pPr>
    </w:p>
    <w:p w14:paraId="49FFCE8F" w14:textId="77777777" w:rsidR="00E13D57" w:rsidRDefault="00E13D57" w:rsidP="00E13D57">
      <w:pPr>
        <w:rPr>
          <w:rFonts w:cstheme="minorHAnsi"/>
        </w:rPr>
      </w:pPr>
      <w:r w:rsidRPr="00744D39">
        <w:rPr>
          <w:rFonts w:cstheme="minorHAnsi"/>
        </w:rPr>
        <w:t>Les soins infirmiers sont dispensés soit sur prescription médicale, soit dans le cadre du rôle propre.</w:t>
      </w:r>
    </w:p>
    <w:p w14:paraId="75A4292D" w14:textId="77777777" w:rsidR="00E13D57" w:rsidRPr="00744D39" w:rsidRDefault="00E13D57" w:rsidP="00E13D57">
      <w:pPr>
        <w:rPr>
          <w:rFonts w:cstheme="minorHAnsi"/>
        </w:rPr>
      </w:pPr>
    </w:p>
    <w:p w14:paraId="35CC8C66" w14:textId="77777777" w:rsidR="00E13D57" w:rsidRPr="00744D39" w:rsidRDefault="00E13D57" w:rsidP="00E13D57">
      <w:pPr>
        <w:rPr>
          <w:rFonts w:cstheme="minorHAnsi"/>
        </w:rPr>
      </w:pPr>
      <w:r w:rsidRPr="00744D39">
        <w:rPr>
          <w:rFonts w:cstheme="minorHAnsi"/>
        </w:rPr>
        <w:t>L’infirmier participe également à des actions de formation, d’encadrement des étudiants, de prévention et d’éducation à la santé et de recherche en soins infirmiers.</w:t>
      </w:r>
    </w:p>
    <w:p w14:paraId="0332F203" w14:textId="77777777" w:rsidR="009B7EE6" w:rsidRPr="009B7EE6" w:rsidRDefault="009B7EE6" w:rsidP="009B7EE6">
      <w:pPr>
        <w:pStyle w:val="Titre1"/>
      </w:pPr>
      <w:r w:rsidRPr="009B7EE6">
        <w:t>ACTIVITES PRINCIPALES</w:t>
      </w:r>
    </w:p>
    <w:p w14:paraId="547AFF1B" w14:textId="77777777" w:rsidR="00E13D57" w:rsidRPr="00F2539F" w:rsidRDefault="00E13D57" w:rsidP="00F2539F">
      <w:pPr>
        <w:pStyle w:val="Titre2"/>
        <w:ind w:left="1134" w:hanging="567"/>
      </w:pPr>
      <w:r w:rsidRPr="00F2539F">
        <w:t>Poste journée</w:t>
      </w:r>
    </w:p>
    <w:p w14:paraId="0D999A7C" w14:textId="77777777" w:rsidR="00E13D57" w:rsidRPr="00744D39" w:rsidRDefault="00E13D57" w:rsidP="00F2539F">
      <w:pPr>
        <w:pStyle w:val="Paragraphedeliste"/>
        <w:numPr>
          <w:ilvl w:val="0"/>
          <w:numId w:val="45"/>
        </w:numPr>
        <w:autoSpaceDE w:val="0"/>
        <w:autoSpaceDN w:val="0"/>
        <w:adjustRightInd w:val="0"/>
        <w:spacing w:after="0" w:line="240" w:lineRule="auto"/>
        <w:ind w:left="927"/>
        <w:rPr>
          <w:rFonts w:cstheme="minorHAnsi"/>
          <w:bCs/>
        </w:rPr>
      </w:pPr>
      <w:r w:rsidRPr="00744D39">
        <w:rPr>
          <w:rFonts w:cstheme="minorHAnsi"/>
          <w:bCs/>
        </w:rPr>
        <w:t>Réaliser les activités principales des IDE en horaires de matin ou d’après-midi ;</w:t>
      </w:r>
    </w:p>
    <w:p w14:paraId="58C85233" w14:textId="77777777" w:rsidR="00E13D57" w:rsidRPr="00744D39" w:rsidRDefault="00E13D57" w:rsidP="00F2539F">
      <w:pPr>
        <w:pStyle w:val="Paragraphedeliste"/>
        <w:numPr>
          <w:ilvl w:val="0"/>
          <w:numId w:val="45"/>
        </w:numPr>
        <w:autoSpaceDE w:val="0"/>
        <w:autoSpaceDN w:val="0"/>
        <w:adjustRightInd w:val="0"/>
        <w:spacing w:after="0" w:line="240" w:lineRule="auto"/>
        <w:ind w:left="927"/>
        <w:rPr>
          <w:rFonts w:cstheme="minorHAnsi"/>
          <w:bCs/>
        </w:rPr>
      </w:pPr>
      <w:r w:rsidRPr="00744D39">
        <w:rPr>
          <w:rFonts w:cstheme="minorHAnsi"/>
          <w:bCs/>
        </w:rPr>
        <w:t>Coordonner les RDV médicaux ;</w:t>
      </w:r>
    </w:p>
    <w:p w14:paraId="18064F7D" w14:textId="77777777" w:rsidR="00E13D57" w:rsidRPr="00744D39" w:rsidRDefault="00E13D57" w:rsidP="00F2539F">
      <w:pPr>
        <w:pStyle w:val="Paragraphedeliste"/>
        <w:numPr>
          <w:ilvl w:val="0"/>
          <w:numId w:val="45"/>
        </w:numPr>
        <w:autoSpaceDE w:val="0"/>
        <w:autoSpaceDN w:val="0"/>
        <w:adjustRightInd w:val="0"/>
        <w:spacing w:after="0" w:line="240" w:lineRule="auto"/>
        <w:ind w:left="927"/>
        <w:rPr>
          <w:rFonts w:cstheme="minorHAnsi"/>
          <w:bCs/>
        </w:rPr>
      </w:pPr>
      <w:r w:rsidRPr="00744D39">
        <w:rPr>
          <w:rFonts w:cstheme="minorHAnsi"/>
          <w:bCs/>
        </w:rPr>
        <w:t>Réaliser les accompagnements des patients lors des RDV le nécessitant ;</w:t>
      </w:r>
    </w:p>
    <w:p w14:paraId="45242389" w14:textId="77777777" w:rsidR="00E13D57" w:rsidRDefault="00E13D57" w:rsidP="00F2539F">
      <w:pPr>
        <w:pStyle w:val="Paragraphedeliste"/>
        <w:numPr>
          <w:ilvl w:val="0"/>
          <w:numId w:val="45"/>
        </w:numPr>
        <w:autoSpaceDE w:val="0"/>
        <w:autoSpaceDN w:val="0"/>
        <w:adjustRightInd w:val="0"/>
        <w:spacing w:after="0" w:line="240" w:lineRule="auto"/>
        <w:ind w:left="927"/>
        <w:rPr>
          <w:rFonts w:cstheme="minorHAnsi"/>
          <w:bCs/>
        </w:rPr>
      </w:pPr>
      <w:r w:rsidRPr="00744D39">
        <w:rPr>
          <w:rFonts w:cstheme="minorHAnsi"/>
          <w:bCs/>
        </w:rPr>
        <w:t>Participer aux réunions cliniques et synthèses organisées.</w:t>
      </w:r>
    </w:p>
    <w:p w14:paraId="1674104B" w14:textId="77777777" w:rsidR="00E13D57" w:rsidRDefault="00E13D57" w:rsidP="00F2539F">
      <w:pPr>
        <w:pStyle w:val="Titre2"/>
        <w:ind w:left="1134" w:hanging="567"/>
      </w:pPr>
      <w:r w:rsidRPr="00744D39">
        <w:lastRenderedPageBreak/>
        <w:t>Poste matin ou soir</w:t>
      </w:r>
    </w:p>
    <w:p w14:paraId="7DA1D8B2" w14:textId="77777777" w:rsidR="00E13D57" w:rsidRPr="00744D39" w:rsidRDefault="00E13D57" w:rsidP="00F2539F">
      <w:pPr>
        <w:pStyle w:val="Paragraphedeliste"/>
        <w:numPr>
          <w:ilvl w:val="0"/>
          <w:numId w:val="45"/>
        </w:numPr>
        <w:autoSpaceDE w:val="0"/>
        <w:autoSpaceDN w:val="0"/>
        <w:adjustRightInd w:val="0"/>
        <w:spacing w:after="0" w:line="240" w:lineRule="auto"/>
        <w:ind w:left="927"/>
        <w:rPr>
          <w:rFonts w:cstheme="minorHAnsi"/>
          <w:bCs/>
        </w:rPr>
      </w:pPr>
      <w:r w:rsidRPr="00744D39">
        <w:rPr>
          <w:rFonts w:cstheme="minorHAnsi"/>
          <w:bCs/>
        </w:rPr>
        <w:t xml:space="preserve">Réaliser l’accueil des patients </w:t>
      </w:r>
      <w:proofErr w:type="gramStart"/>
      <w:r w:rsidRPr="00744D39">
        <w:rPr>
          <w:rFonts w:cstheme="minorHAnsi"/>
          <w:bCs/>
        </w:rPr>
        <w:t>entrant:</w:t>
      </w:r>
      <w:proofErr w:type="gramEnd"/>
      <w:r w:rsidRPr="00744D39">
        <w:rPr>
          <w:rFonts w:cstheme="minorHAnsi"/>
          <w:bCs/>
        </w:rPr>
        <w:t xml:space="preserve"> entretien, inventaire, présentation de l’unité, administratif, personne de confiance, livret d’accueil, check-list, prise des paramètres vitaux et douleur ;</w:t>
      </w:r>
    </w:p>
    <w:p w14:paraId="4503217F" w14:textId="77777777" w:rsidR="00E13D57" w:rsidRPr="00744D39" w:rsidRDefault="00E13D57" w:rsidP="00F2539F">
      <w:pPr>
        <w:pStyle w:val="Paragraphedeliste"/>
        <w:numPr>
          <w:ilvl w:val="0"/>
          <w:numId w:val="45"/>
        </w:numPr>
        <w:autoSpaceDE w:val="0"/>
        <w:autoSpaceDN w:val="0"/>
        <w:adjustRightInd w:val="0"/>
        <w:spacing w:after="0" w:line="240" w:lineRule="auto"/>
        <w:ind w:left="927"/>
        <w:rPr>
          <w:rFonts w:cstheme="minorHAnsi"/>
          <w:bCs/>
        </w:rPr>
      </w:pPr>
      <w:r w:rsidRPr="00744D39">
        <w:rPr>
          <w:rFonts w:cstheme="minorHAnsi"/>
          <w:bCs/>
        </w:rPr>
        <w:t>Assurer le suivi des patients accueillis ;</w:t>
      </w:r>
    </w:p>
    <w:p w14:paraId="2428D04B" w14:textId="77777777" w:rsidR="00E13D57" w:rsidRPr="00744D39" w:rsidRDefault="00E13D57" w:rsidP="00F2539F">
      <w:pPr>
        <w:pStyle w:val="Paragraphedeliste"/>
        <w:numPr>
          <w:ilvl w:val="0"/>
          <w:numId w:val="45"/>
        </w:numPr>
        <w:autoSpaceDE w:val="0"/>
        <w:autoSpaceDN w:val="0"/>
        <w:adjustRightInd w:val="0"/>
        <w:spacing w:after="0" w:line="240" w:lineRule="auto"/>
        <w:ind w:left="927"/>
        <w:rPr>
          <w:rFonts w:cstheme="minorHAnsi"/>
          <w:bCs/>
        </w:rPr>
      </w:pPr>
      <w:r w:rsidRPr="00744D39">
        <w:rPr>
          <w:rFonts w:cstheme="minorHAnsi"/>
          <w:bCs/>
        </w:rPr>
        <w:t>Participer aux entretiens médico- infirmiers ;</w:t>
      </w:r>
    </w:p>
    <w:p w14:paraId="4CCB87D7" w14:textId="77777777" w:rsidR="00E13D57" w:rsidRPr="00744D39" w:rsidRDefault="00E13D57" w:rsidP="00F2539F">
      <w:pPr>
        <w:pStyle w:val="Paragraphedeliste"/>
        <w:numPr>
          <w:ilvl w:val="0"/>
          <w:numId w:val="45"/>
        </w:numPr>
        <w:autoSpaceDE w:val="0"/>
        <w:autoSpaceDN w:val="0"/>
        <w:adjustRightInd w:val="0"/>
        <w:spacing w:after="0" w:line="240" w:lineRule="auto"/>
        <w:ind w:left="927"/>
        <w:rPr>
          <w:rFonts w:cstheme="minorHAnsi"/>
          <w:bCs/>
        </w:rPr>
      </w:pPr>
      <w:r w:rsidRPr="00744D39">
        <w:rPr>
          <w:rFonts w:cstheme="minorHAnsi"/>
          <w:bCs/>
        </w:rPr>
        <w:t>Réaliser des entretiens infirmiers et les soins infirmiers relevant du rôle propre ou sur prescription médicale ;</w:t>
      </w:r>
    </w:p>
    <w:p w14:paraId="37271E98" w14:textId="77777777" w:rsidR="00E13D57" w:rsidRPr="00744D39" w:rsidRDefault="00E13D57" w:rsidP="00F2539F">
      <w:pPr>
        <w:pStyle w:val="Paragraphedeliste"/>
        <w:numPr>
          <w:ilvl w:val="0"/>
          <w:numId w:val="45"/>
        </w:numPr>
        <w:autoSpaceDE w:val="0"/>
        <w:autoSpaceDN w:val="0"/>
        <w:adjustRightInd w:val="0"/>
        <w:spacing w:after="0" w:line="240" w:lineRule="auto"/>
        <w:ind w:left="927"/>
        <w:rPr>
          <w:rFonts w:cstheme="minorHAnsi"/>
          <w:bCs/>
        </w:rPr>
      </w:pPr>
      <w:r w:rsidRPr="00744D39">
        <w:rPr>
          <w:rFonts w:cstheme="minorHAnsi"/>
          <w:bCs/>
        </w:rPr>
        <w:t>Réaliser l’éducation thérapeutique attendue et la prévention individuelle selon les recommandations ARS et institutionnelles ;</w:t>
      </w:r>
    </w:p>
    <w:p w14:paraId="72CD7EBD" w14:textId="77777777" w:rsidR="00E13D57" w:rsidRPr="00744D39" w:rsidRDefault="00E13D57" w:rsidP="00F2539F">
      <w:pPr>
        <w:pStyle w:val="Paragraphedeliste"/>
        <w:numPr>
          <w:ilvl w:val="0"/>
          <w:numId w:val="45"/>
        </w:numPr>
        <w:autoSpaceDE w:val="0"/>
        <w:autoSpaceDN w:val="0"/>
        <w:adjustRightInd w:val="0"/>
        <w:spacing w:after="0" w:line="240" w:lineRule="auto"/>
        <w:ind w:left="927"/>
        <w:rPr>
          <w:rFonts w:cstheme="minorHAnsi"/>
          <w:bCs/>
        </w:rPr>
      </w:pPr>
      <w:r w:rsidRPr="00744D39">
        <w:rPr>
          <w:rFonts w:cstheme="minorHAnsi"/>
          <w:bCs/>
        </w:rPr>
        <w:t>Réaliser les surveillances prescrites ou évaluées nécessaires par les prises en soins : risque suicidaire, isolement, risque de fugue ;</w:t>
      </w:r>
    </w:p>
    <w:p w14:paraId="50840A7A" w14:textId="77777777" w:rsidR="00E13D57" w:rsidRPr="00744D39" w:rsidRDefault="00E13D57" w:rsidP="00F2539F">
      <w:pPr>
        <w:pStyle w:val="Paragraphedeliste"/>
        <w:numPr>
          <w:ilvl w:val="0"/>
          <w:numId w:val="45"/>
        </w:numPr>
        <w:autoSpaceDE w:val="0"/>
        <w:autoSpaceDN w:val="0"/>
        <w:adjustRightInd w:val="0"/>
        <w:spacing w:after="0" w:line="240" w:lineRule="auto"/>
        <w:ind w:left="927"/>
        <w:rPr>
          <w:rFonts w:cstheme="minorHAnsi"/>
          <w:bCs/>
        </w:rPr>
      </w:pPr>
      <w:r w:rsidRPr="00744D39">
        <w:rPr>
          <w:rFonts w:cstheme="minorHAnsi"/>
          <w:bCs/>
        </w:rPr>
        <w:t>Coordonner les RDV médicaux ;</w:t>
      </w:r>
    </w:p>
    <w:p w14:paraId="7492C0DC" w14:textId="77777777" w:rsidR="00E13D57" w:rsidRPr="00744D39" w:rsidRDefault="00E13D57" w:rsidP="00F2539F">
      <w:pPr>
        <w:pStyle w:val="Paragraphedeliste"/>
        <w:numPr>
          <w:ilvl w:val="0"/>
          <w:numId w:val="45"/>
        </w:numPr>
        <w:autoSpaceDE w:val="0"/>
        <w:autoSpaceDN w:val="0"/>
        <w:adjustRightInd w:val="0"/>
        <w:spacing w:after="0" w:line="240" w:lineRule="auto"/>
        <w:ind w:left="927"/>
        <w:rPr>
          <w:rFonts w:cstheme="minorHAnsi"/>
          <w:bCs/>
        </w:rPr>
      </w:pPr>
      <w:r w:rsidRPr="00744D39">
        <w:rPr>
          <w:rFonts w:cstheme="minorHAnsi"/>
          <w:bCs/>
        </w:rPr>
        <w:t>Réaliser les accompagnements des patients lors des prises en soins somatiques selon les recommandations médicales ;</w:t>
      </w:r>
    </w:p>
    <w:p w14:paraId="3CFDB042" w14:textId="77777777" w:rsidR="00E13D57" w:rsidRPr="00744D39" w:rsidRDefault="00E13D57" w:rsidP="00F2539F">
      <w:pPr>
        <w:pStyle w:val="Paragraphedeliste"/>
        <w:numPr>
          <w:ilvl w:val="0"/>
          <w:numId w:val="45"/>
        </w:numPr>
        <w:autoSpaceDE w:val="0"/>
        <w:autoSpaceDN w:val="0"/>
        <w:adjustRightInd w:val="0"/>
        <w:spacing w:after="0" w:line="240" w:lineRule="auto"/>
        <w:ind w:left="927"/>
        <w:rPr>
          <w:rFonts w:cstheme="minorHAnsi"/>
          <w:bCs/>
        </w:rPr>
      </w:pPr>
      <w:r w:rsidRPr="00744D39">
        <w:rPr>
          <w:rFonts w:cstheme="minorHAnsi"/>
          <w:bCs/>
        </w:rPr>
        <w:t>Transmettre et alerter les médecins lors de situation nécessitant une évaluation médicale ;</w:t>
      </w:r>
    </w:p>
    <w:p w14:paraId="6B5FA306" w14:textId="77777777" w:rsidR="00E13D57" w:rsidRPr="00744D39" w:rsidRDefault="00E13D57" w:rsidP="00F2539F">
      <w:pPr>
        <w:pStyle w:val="Paragraphedeliste"/>
        <w:numPr>
          <w:ilvl w:val="0"/>
          <w:numId w:val="45"/>
        </w:numPr>
        <w:autoSpaceDE w:val="0"/>
        <w:autoSpaceDN w:val="0"/>
        <w:adjustRightInd w:val="0"/>
        <w:spacing w:after="0" w:line="240" w:lineRule="auto"/>
        <w:ind w:left="927"/>
        <w:rPr>
          <w:rFonts w:cstheme="minorHAnsi"/>
          <w:bCs/>
        </w:rPr>
      </w:pPr>
      <w:r w:rsidRPr="00744D39">
        <w:rPr>
          <w:rFonts w:cstheme="minorHAnsi"/>
          <w:bCs/>
        </w:rPr>
        <w:t>Travailler avec l’entourage des patients ;</w:t>
      </w:r>
    </w:p>
    <w:p w14:paraId="4EFE0F38" w14:textId="77777777" w:rsidR="00E13D57" w:rsidRPr="00744D39" w:rsidRDefault="00E13D57" w:rsidP="00F2539F">
      <w:pPr>
        <w:pStyle w:val="Paragraphedeliste"/>
        <w:numPr>
          <w:ilvl w:val="0"/>
          <w:numId w:val="45"/>
        </w:numPr>
        <w:autoSpaceDE w:val="0"/>
        <w:autoSpaceDN w:val="0"/>
        <w:adjustRightInd w:val="0"/>
        <w:spacing w:after="0" w:line="240" w:lineRule="auto"/>
        <w:ind w:left="927"/>
        <w:rPr>
          <w:rFonts w:cstheme="minorHAnsi"/>
          <w:bCs/>
        </w:rPr>
      </w:pPr>
      <w:r w:rsidRPr="00744D39">
        <w:rPr>
          <w:rFonts w:cstheme="minorHAnsi"/>
          <w:bCs/>
        </w:rPr>
        <w:t>Faire le lien avec les différents intervenants ;</w:t>
      </w:r>
    </w:p>
    <w:p w14:paraId="039AC2DF" w14:textId="77777777" w:rsidR="00E13D57" w:rsidRPr="00744D39" w:rsidRDefault="00E13D57" w:rsidP="00F2539F">
      <w:pPr>
        <w:pStyle w:val="Paragraphedeliste"/>
        <w:numPr>
          <w:ilvl w:val="0"/>
          <w:numId w:val="45"/>
        </w:numPr>
        <w:autoSpaceDE w:val="0"/>
        <w:autoSpaceDN w:val="0"/>
        <w:adjustRightInd w:val="0"/>
        <w:spacing w:after="0" w:line="240" w:lineRule="auto"/>
        <w:ind w:left="927"/>
        <w:rPr>
          <w:rFonts w:cstheme="minorHAnsi"/>
          <w:bCs/>
        </w:rPr>
      </w:pPr>
      <w:r w:rsidRPr="00744D39">
        <w:rPr>
          <w:rFonts w:cstheme="minorHAnsi"/>
          <w:bCs/>
        </w:rPr>
        <w:t>En l’absence du cadre de santé de l’unité, coordonner le travail des ASD et ASH de l’unité ;</w:t>
      </w:r>
    </w:p>
    <w:p w14:paraId="63328B39" w14:textId="77777777" w:rsidR="00E13D57" w:rsidRPr="00744D39" w:rsidRDefault="00E13D57" w:rsidP="00F2539F">
      <w:pPr>
        <w:pStyle w:val="Paragraphedeliste"/>
        <w:numPr>
          <w:ilvl w:val="0"/>
          <w:numId w:val="45"/>
        </w:numPr>
        <w:autoSpaceDE w:val="0"/>
        <w:autoSpaceDN w:val="0"/>
        <w:adjustRightInd w:val="0"/>
        <w:spacing w:after="0" w:line="240" w:lineRule="auto"/>
        <w:ind w:left="927"/>
        <w:rPr>
          <w:rFonts w:cstheme="minorHAnsi"/>
          <w:bCs/>
        </w:rPr>
      </w:pPr>
      <w:r w:rsidRPr="00744D39">
        <w:rPr>
          <w:rFonts w:cstheme="minorHAnsi"/>
          <w:bCs/>
        </w:rPr>
        <w:t>Préparer la sortie des patients : accompagner la prise de RDV de suivi, coordination des intervenants, information de l’entourage, organisation du départ ;</w:t>
      </w:r>
    </w:p>
    <w:p w14:paraId="2513FBFA" w14:textId="77777777" w:rsidR="00E13D57" w:rsidRPr="00744D39" w:rsidRDefault="00E13D57" w:rsidP="00F2539F">
      <w:pPr>
        <w:pStyle w:val="Paragraphedeliste"/>
        <w:numPr>
          <w:ilvl w:val="0"/>
          <w:numId w:val="45"/>
        </w:numPr>
        <w:autoSpaceDE w:val="0"/>
        <w:autoSpaceDN w:val="0"/>
        <w:adjustRightInd w:val="0"/>
        <w:spacing w:after="0" w:line="240" w:lineRule="auto"/>
        <w:ind w:left="927"/>
        <w:rPr>
          <w:rFonts w:cstheme="minorHAnsi"/>
          <w:bCs/>
        </w:rPr>
      </w:pPr>
      <w:r w:rsidRPr="00744D39">
        <w:rPr>
          <w:rFonts w:cstheme="minorHAnsi"/>
          <w:bCs/>
        </w:rPr>
        <w:t>Réaliser les commandes de matériel et de médicament nécessaire au bon fonctionnement de l’unité en adéquation avec les stocks présents ;</w:t>
      </w:r>
    </w:p>
    <w:p w14:paraId="0AB65960" w14:textId="77777777" w:rsidR="00E13D57" w:rsidRPr="00744D39" w:rsidRDefault="00E13D57" w:rsidP="00F2539F">
      <w:pPr>
        <w:pStyle w:val="Paragraphedeliste"/>
        <w:numPr>
          <w:ilvl w:val="0"/>
          <w:numId w:val="45"/>
        </w:numPr>
        <w:autoSpaceDE w:val="0"/>
        <w:autoSpaceDN w:val="0"/>
        <w:adjustRightInd w:val="0"/>
        <w:spacing w:after="0" w:line="240" w:lineRule="auto"/>
        <w:ind w:left="927"/>
        <w:rPr>
          <w:rFonts w:cstheme="minorHAnsi"/>
          <w:bCs/>
        </w:rPr>
      </w:pPr>
      <w:r w:rsidRPr="00744D39">
        <w:rPr>
          <w:rFonts w:cstheme="minorHAnsi"/>
          <w:bCs/>
        </w:rPr>
        <w:t>Réaliser l’entretien du matériel biomédical et pharmaceutique ;</w:t>
      </w:r>
    </w:p>
    <w:p w14:paraId="108F6A28" w14:textId="77777777" w:rsidR="00E13D57" w:rsidRPr="00744D39" w:rsidRDefault="00E13D57" w:rsidP="00F2539F">
      <w:pPr>
        <w:pStyle w:val="Paragraphedeliste"/>
        <w:numPr>
          <w:ilvl w:val="0"/>
          <w:numId w:val="45"/>
        </w:numPr>
        <w:autoSpaceDE w:val="0"/>
        <w:autoSpaceDN w:val="0"/>
        <w:adjustRightInd w:val="0"/>
        <w:spacing w:after="0" w:line="240" w:lineRule="auto"/>
        <w:ind w:left="927"/>
        <w:rPr>
          <w:rFonts w:cstheme="minorHAnsi"/>
          <w:bCs/>
        </w:rPr>
      </w:pPr>
      <w:r w:rsidRPr="00744D39">
        <w:rPr>
          <w:rFonts w:cstheme="minorHAnsi"/>
          <w:bCs/>
        </w:rPr>
        <w:t>Participer à l’accueil et à l’encadrement des étudiants et des nouveaux professionnels accueillis ;</w:t>
      </w:r>
    </w:p>
    <w:p w14:paraId="68E82F6F" w14:textId="77777777" w:rsidR="00E13D57" w:rsidRPr="00744D39" w:rsidRDefault="00E13D57" w:rsidP="00F2539F">
      <w:pPr>
        <w:pStyle w:val="Paragraphedeliste"/>
        <w:numPr>
          <w:ilvl w:val="0"/>
          <w:numId w:val="45"/>
        </w:numPr>
        <w:autoSpaceDE w:val="0"/>
        <w:autoSpaceDN w:val="0"/>
        <w:adjustRightInd w:val="0"/>
        <w:spacing w:after="0" w:line="240" w:lineRule="auto"/>
        <w:ind w:left="927"/>
        <w:rPr>
          <w:rFonts w:cstheme="minorHAnsi"/>
          <w:bCs/>
        </w:rPr>
      </w:pPr>
      <w:r w:rsidRPr="00744D39">
        <w:rPr>
          <w:rFonts w:cstheme="minorHAnsi"/>
          <w:bCs/>
        </w:rPr>
        <w:t>Travailler en sécurité, port du PTI ;</w:t>
      </w:r>
    </w:p>
    <w:p w14:paraId="2E70AA4A" w14:textId="77777777" w:rsidR="00E13D57" w:rsidRPr="00744D39" w:rsidRDefault="00E13D57" w:rsidP="00F2539F">
      <w:pPr>
        <w:pStyle w:val="Paragraphedeliste"/>
        <w:numPr>
          <w:ilvl w:val="0"/>
          <w:numId w:val="45"/>
        </w:numPr>
        <w:autoSpaceDE w:val="0"/>
        <w:autoSpaceDN w:val="0"/>
        <w:adjustRightInd w:val="0"/>
        <w:spacing w:after="0" w:line="240" w:lineRule="auto"/>
        <w:ind w:left="927"/>
        <w:rPr>
          <w:rFonts w:cstheme="minorHAnsi"/>
          <w:bCs/>
        </w:rPr>
      </w:pPr>
      <w:r w:rsidRPr="00744D39">
        <w:rPr>
          <w:rFonts w:cstheme="minorHAnsi"/>
          <w:bCs/>
        </w:rPr>
        <w:t>Assurer l’encadrement des personnels placés sous sa responsabilité (ASD ASH) ;</w:t>
      </w:r>
    </w:p>
    <w:p w14:paraId="3341A11D" w14:textId="77777777" w:rsidR="00E13D57" w:rsidRPr="00744D39" w:rsidRDefault="00E13D57" w:rsidP="00F2539F">
      <w:pPr>
        <w:pStyle w:val="Paragraphedeliste"/>
        <w:numPr>
          <w:ilvl w:val="0"/>
          <w:numId w:val="45"/>
        </w:numPr>
        <w:autoSpaceDE w:val="0"/>
        <w:autoSpaceDN w:val="0"/>
        <w:adjustRightInd w:val="0"/>
        <w:spacing w:after="0" w:line="240" w:lineRule="auto"/>
        <w:ind w:left="927"/>
        <w:rPr>
          <w:rFonts w:cstheme="minorHAnsi"/>
          <w:bCs/>
        </w:rPr>
      </w:pPr>
      <w:r w:rsidRPr="00744D39">
        <w:rPr>
          <w:rFonts w:cstheme="minorHAnsi"/>
          <w:bCs/>
        </w:rPr>
        <w:t>Participer à l’accueil, l’encadrement et l’évaluation des étudiants (IDE, ASD) ;</w:t>
      </w:r>
    </w:p>
    <w:p w14:paraId="77CEB344" w14:textId="77777777" w:rsidR="00E13D57" w:rsidRPr="00744D39" w:rsidRDefault="00E13D57" w:rsidP="00F2539F">
      <w:pPr>
        <w:pStyle w:val="Paragraphedeliste"/>
        <w:numPr>
          <w:ilvl w:val="0"/>
          <w:numId w:val="45"/>
        </w:numPr>
        <w:autoSpaceDE w:val="0"/>
        <w:autoSpaceDN w:val="0"/>
        <w:adjustRightInd w:val="0"/>
        <w:spacing w:after="0" w:line="240" w:lineRule="auto"/>
        <w:ind w:left="927"/>
        <w:rPr>
          <w:rFonts w:cstheme="minorHAnsi"/>
          <w:bCs/>
        </w:rPr>
      </w:pPr>
      <w:r w:rsidRPr="00744D39">
        <w:rPr>
          <w:rFonts w:cstheme="minorHAnsi"/>
          <w:bCs/>
        </w:rPr>
        <w:t>Initier et/ou participer à des démarches qualité ;</w:t>
      </w:r>
    </w:p>
    <w:p w14:paraId="4FC040D2" w14:textId="77777777" w:rsidR="00E13D57" w:rsidRPr="00744D39" w:rsidRDefault="00E13D57" w:rsidP="00F2539F">
      <w:pPr>
        <w:pStyle w:val="Paragraphedeliste"/>
        <w:numPr>
          <w:ilvl w:val="0"/>
          <w:numId w:val="45"/>
        </w:numPr>
        <w:autoSpaceDE w:val="0"/>
        <w:autoSpaceDN w:val="0"/>
        <w:adjustRightInd w:val="0"/>
        <w:spacing w:after="0" w:line="240" w:lineRule="auto"/>
        <w:ind w:left="927"/>
        <w:rPr>
          <w:rFonts w:cstheme="minorHAnsi"/>
          <w:bCs/>
        </w:rPr>
      </w:pPr>
      <w:r w:rsidRPr="00744D39">
        <w:rPr>
          <w:rFonts w:cstheme="minorHAnsi"/>
          <w:bCs/>
        </w:rPr>
        <w:t>Assurer la tenue des dossiers (retranscriptions d’informations, synthèses de prise en charge) ;</w:t>
      </w:r>
    </w:p>
    <w:p w14:paraId="1D83A1B7" w14:textId="77777777" w:rsidR="00E13D57" w:rsidRPr="00744D39" w:rsidRDefault="00E13D57" w:rsidP="00F2539F">
      <w:pPr>
        <w:pStyle w:val="Paragraphedeliste"/>
        <w:numPr>
          <w:ilvl w:val="0"/>
          <w:numId w:val="45"/>
        </w:numPr>
        <w:autoSpaceDE w:val="0"/>
        <w:autoSpaceDN w:val="0"/>
        <w:adjustRightInd w:val="0"/>
        <w:spacing w:after="0" w:line="240" w:lineRule="auto"/>
        <w:ind w:left="927"/>
        <w:rPr>
          <w:rFonts w:cstheme="minorHAnsi"/>
          <w:bCs/>
        </w:rPr>
      </w:pPr>
      <w:r w:rsidRPr="00744D39">
        <w:rPr>
          <w:rFonts w:cstheme="minorHAnsi"/>
          <w:bCs/>
        </w:rPr>
        <w:t>Tenir à jour les mouvements (entrées, sorties, permissions, fugues…) ;</w:t>
      </w:r>
    </w:p>
    <w:p w14:paraId="5DDFB2C2" w14:textId="77777777" w:rsidR="00E13D57" w:rsidRPr="00744D39" w:rsidRDefault="00E13D57" w:rsidP="00F2539F">
      <w:pPr>
        <w:pStyle w:val="Paragraphedeliste"/>
        <w:numPr>
          <w:ilvl w:val="0"/>
          <w:numId w:val="45"/>
        </w:numPr>
        <w:autoSpaceDE w:val="0"/>
        <w:autoSpaceDN w:val="0"/>
        <w:adjustRightInd w:val="0"/>
        <w:spacing w:after="0" w:line="240" w:lineRule="auto"/>
        <w:ind w:left="927"/>
        <w:rPr>
          <w:rFonts w:cstheme="minorHAnsi"/>
          <w:bCs/>
        </w:rPr>
      </w:pPr>
      <w:r w:rsidRPr="00744D39">
        <w:rPr>
          <w:rFonts w:cstheme="minorHAnsi"/>
          <w:bCs/>
        </w:rPr>
        <w:t>Utiliser les moyens d’évaluations retenus par l’établissement ;</w:t>
      </w:r>
    </w:p>
    <w:p w14:paraId="69D9AF0A" w14:textId="77777777" w:rsidR="00E13D57" w:rsidRPr="00744D39" w:rsidRDefault="00E13D57" w:rsidP="00F2539F">
      <w:pPr>
        <w:pStyle w:val="Paragraphedeliste"/>
        <w:numPr>
          <w:ilvl w:val="0"/>
          <w:numId w:val="45"/>
        </w:numPr>
        <w:autoSpaceDE w:val="0"/>
        <w:autoSpaceDN w:val="0"/>
        <w:adjustRightInd w:val="0"/>
        <w:spacing w:after="0" w:line="240" w:lineRule="auto"/>
        <w:ind w:left="927"/>
        <w:rPr>
          <w:rFonts w:cstheme="minorHAnsi"/>
          <w:bCs/>
        </w:rPr>
      </w:pPr>
      <w:r w:rsidRPr="00744D39">
        <w:rPr>
          <w:rFonts w:cstheme="minorHAnsi"/>
          <w:bCs/>
        </w:rPr>
        <w:t>Participer à l’organisation logistique nécessaire au bon déroulement des soins ;</w:t>
      </w:r>
    </w:p>
    <w:p w14:paraId="5F1D086B" w14:textId="77777777" w:rsidR="00E13D57" w:rsidRPr="00744D39" w:rsidRDefault="00E13D57" w:rsidP="00F2539F">
      <w:pPr>
        <w:pStyle w:val="Paragraphedeliste"/>
        <w:numPr>
          <w:ilvl w:val="0"/>
          <w:numId w:val="45"/>
        </w:numPr>
        <w:autoSpaceDE w:val="0"/>
        <w:autoSpaceDN w:val="0"/>
        <w:adjustRightInd w:val="0"/>
        <w:spacing w:after="0" w:line="240" w:lineRule="auto"/>
        <w:ind w:left="927"/>
        <w:rPr>
          <w:rFonts w:cstheme="minorHAnsi"/>
          <w:bCs/>
        </w:rPr>
      </w:pPr>
      <w:r w:rsidRPr="00744D39">
        <w:rPr>
          <w:rFonts w:cstheme="minorHAnsi"/>
          <w:bCs/>
        </w:rPr>
        <w:t>Assurer la gestion et le contrôle des produits, matériels et dispositifs médicaux ;</w:t>
      </w:r>
    </w:p>
    <w:p w14:paraId="77D8DF63" w14:textId="77777777" w:rsidR="00E13D57" w:rsidRPr="00744D39" w:rsidRDefault="00E13D57" w:rsidP="00F2539F">
      <w:pPr>
        <w:pStyle w:val="Paragraphedeliste"/>
        <w:numPr>
          <w:ilvl w:val="0"/>
          <w:numId w:val="45"/>
        </w:numPr>
        <w:autoSpaceDE w:val="0"/>
        <w:autoSpaceDN w:val="0"/>
        <w:adjustRightInd w:val="0"/>
        <w:spacing w:after="0" w:line="240" w:lineRule="auto"/>
        <w:ind w:left="927"/>
        <w:rPr>
          <w:rFonts w:cstheme="minorHAnsi"/>
          <w:bCs/>
        </w:rPr>
      </w:pPr>
      <w:r w:rsidRPr="00744D39">
        <w:rPr>
          <w:rFonts w:cstheme="minorHAnsi"/>
          <w:bCs/>
        </w:rPr>
        <w:t>Participer à la bonne gestion du planning.</w:t>
      </w:r>
    </w:p>
    <w:p w14:paraId="55FED618" w14:textId="77777777" w:rsidR="009B7EE6" w:rsidRPr="009B7EE6" w:rsidRDefault="009B7EE6" w:rsidP="009B7EE6">
      <w:pPr>
        <w:pStyle w:val="Titre1"/>
      </w:pPr>
      <w:r w:rsidRPr="009B7EE6">
        <w:t>ACTIVITES SPECIFIQUES</w:t>
      </w:r>
    </w:p>
    <w:p w14:paraId="2C683DBF" w14:textId="77777777" w:rsidR="00E13D57" w:rsidRPr="00744D39" w:rsidRDefault="00E13D57" w:rsidP="00F2539F">
      <w:pPr>
        <w:pStyle w:val="Paragraphedeliste"/>
        <w:numPr>
          <w:ilvl w:val="0"/>
          <w:numId w:val="45"/>
        </w:numPr>
        <w:autoSpaceDE w:val="0"/>
        <w:autoSpaceDN w:val="0"/>
        <w:adjustRightInd w:val="0"/>
        <w:spacing w:after="0" w:line="240" w:lineRule="auto"/>
        <w:ind w:left="927"/>
        <w:rPr>
          <w:rFonts w:cstheme="minorHAnsi"/>
          <w:bCs/>
        </w:rPr>
      </w:pPr>
      <w:r w:rsidRPr="00744D39">
        <w:rPr>
          <w:rFonts w:cstheme="minorHAnsi"/>
          <w:bCs/>
        </w:rPr>
        <w:t>Investir la référence d’une thématique : tutorat, pharmacie, hygiène, qualité, groupe ;</w:t>
      </w:r>
    </w:p>
    <w:p w14:paraId="361598DC" w14:textId="77777777" w:rsidR="00E13D57" w:rsidRPr="00744D39" w:rsidRDefault="00E13D57" w:rsidP="00F2539F">
      <w:pPr>
        <w:pStyle w:val="Paragraphedeliste"/>
        <w:numPr>
          <w:ilvl w:val="0"/>
          <w:numId w:val="45"/>
        </w:numPr>
        <w:autoSpaceDE w:val="0"/>
        <w:autoSpaceDN w:val="0"/>
        <w:adjustRightInd w:val="0"/>
        <w:spacing w:after="0" w:line="240" w:lineRule="auto"/>
        <w:ind w:left="927"/>
        <w:rPr>
          <w:rFonts w:cstheme="minorHAnsi"/>
          <w:bCs/>
        </w:rPr>
      </w:pPr>
      <w:r w:rsidRPr="00744D39">
        <w:rPr>
          <w:rFonts w:cstheme="minorHAnsi"/>
          <w:bCs/>
        </w:rPr>
        <w:t>Participer à la mise en place du projet d’unité et de pôle ;</w:t>
      </w:r>
    </w:p>
    <w:p w14:paraId="75960CE8" w14:textId="77777777" w:rsidR="00E13D57" w:rsidRPr="00744D39" w:rsidRDefault="00E13D57" w:rsidP="00F2539F">
      <w:pPr>
        <w:pStyle w:val="Paragraphedeliste"/>
        <w:numPr>
          <w:ilvl w:val="0"/>
          <w:numId w:val="45"/>
        </w:numPr>
        <w:autoSpaceDE w:val="0"/>
        <w:autoSpaceDN w:val="0"/>
        <w:adjustRightInd w:val="0"/>
        <w:spacing w:after="0" w:line="240" w:lineRule="auto"/>
        <w:ind w:left="927"/>
        <w:rPr>
          <w:rFonts w:cstheme="minorHAnsi"/>
          <w:bCs/>
        </w:rPr>
      </w:pPr>
      <w:r w:rsidRPr="00744D39">
        <w:rPr>
          <w:rFonts w:cstheme="minorHAnsi"/>
          <w:bCs/>
        </w:rPr>
        <w:t>Initier et/ou participer à des projets de recherche en soins infirmiers ;</w:t>
      </w:r>
    </w:p>
    <w:p w14:paraId="187A0A15" w14:textId="77777777" w:rsidR="00E13D57" w:rsidRPr="00744D39" w:rsidRDefault="00E13D57" w:rsidP="00F2539F">
      <w:pPr>
        <w:pStyle w:val="Paragraphedeliste"/>
        <w:numPr>
          <w:ilvl w:val="0"/>
          <w:numId w:val="45"/>
        </w:numPr>
        <w:autoSpaceDE w:val="0"/>
        <w:autoSpaceDN w:val="0"/>
        <w:adjustRightInd w:val="0"/>
        <w:spacing w:after="0" w:line="240" w:lineRule="auto"/>
        <w:ind w:left="927"/>
        <w:rPr>
          <w:rFonts w:cstheme="minorHAnsi"/>
          <w:bCs/>
        </w:rPr>
      </w:pPr>
      <w:r w:rsidRPr="00744D39">
        <w:rPr>
          <w:rFonts w:cstheme="minorHAnsi"/>
          <w:bCs/>
        </w:rPr>
        <w:t>Assurer des missions spécifiques (correspondant pharmacie, linge…) ;</w:t>
      </w:r>
    </w:p>
    <w:p w14:paraId="1CE18D64" w14:textId="77777777" w:rsidR="00E13D57" w:rsidRPr="00744D39" w:rsidRDefault="00E13D57" w:rsidP="00F2539F">
      <w:pPr>
        <w:pStyle w:val="Paragraphedeliste"/>
        <w:numPr>
          <w:ilvl w:val="0"/>
          <w:numId w:val="45"/>
        </w:numPr>
        <w:autoSpaceDE w:val="0"/>
        <w:autoSpaceDN w:val="0"/>
        <w:adjustRightInd w:val="0"/>
        <w:spacing w:after="0" w:line="240" w:lineRule="auto"/>
        <w:ind w:left="927"/>
        <w:rPr>
          <w:rFonts w:cstheme="minorHAnsi"/>
          <w:bCs/>
        </w:rPr>
      </w:pPr>
      <w:r w:rsidRPr="00744D39">
        <w:rPr>
          <w:rFonts w:cstheme="minorHAnsi"/>
          <w:bCs/>
        </w:rPr>
        <w:t>Assurer des missions transversales (organisation journée de service, réunion de secteur, groupe de travail thématique…) ;</w:t>
      </w:r>
    </w:p>
    <w:p w14:paraId="13F9ECEE" w14:textId="77777777" w:rsidR="00E13D57" w:rsidRPr="00744D39" w:rsidRDefault="00E13D57" w:rsidP="00F2539F">
      <w:pPr>
        <w:pStyle w:val="Paragraphedeliste"/>
        <w:numPr>
          <w:ilvl w:val="0"/>
          <w:numId w:val="45"/>
        </w:numPr>
        <w:autoSpaceDE w:val="0"/>
        <w:autoSpaceDN w:val="0"/>
        <w:adjustRightInd w:val="0"/>
        <w:spacing w:after="0" w:line="240" w:lineRule="auto"/>
        <w:ind w:left="927"/>
        <w:rPr>
          <w:rFonts w:cstheme="minorHAnsi"/>
          <w:bCs/>
        </w:rPr>
      </w:pPr>
      <w:r w:rsidRPr="00744D39">
        <w:rPr>
          <w:rFonts w:cstheme="minorHAnsi"/>
          <w:bCs/>
        </w:rPr>
        <w:t>Investir la référence d’une thématique : tutorat, pharmacie, hygiène, qualité, groupe.</w:t>
      </w:r>
    </w:p>
    <w:p w14:paraId="76031164" w14:textId="77777777" w:rsidR="009B7EE6" w:rsidRPr="009B7EE6" w:rsidRDefault="009B7EE6" w:rsidP="009B7EE6">
      <w:pPr>
        <w:pStyle w:val="Titre1"/>
      </w:pPr>
      <w:r w:rsidRPr="009B7EE6">
        <w:t>COMPETENCES ET QUALITES REQUISES</w:t>
      </w:r>
    </w:p>
    <w:p w14:paraId="6EBF2C9A" w14:textId="77777777" w:rsidR="00E13D57" w:rsidRPr="00744D39" w:rsidRDefault="00E13D57" w:rsidP="00F2539F">
      <w:pPr>
        <w:pStyle w:val="Paragraphedeliste"/>
        <w:numPr>
          <w:ilvl w:val="0"/>
          <w:numId w:val="45"/>
        </w:numPr>
        <w:autoSpaceDE w:val="0"/>
        <w:autoSpaceDN w:val="0"/>
        <w:adjustRightInd w:val="0"/>
        <w:spacing w:after="0" w:line="240" w:lineRule="auto"/>
        <w:ind w:left="927"/>
        <w:rPr>
          <w:rFonts w:cstheme="minorHAnsi"/>
          <w:bCs/>
        </w:rPr>
      </w:pPr>
      <w:r w:rsidRPr="00744D39">
        <w:rPr>
          <w:rFonts w:cstheme="minorHAnsi"/>
          <w:bCs/>
        </w:rPr>
        <w:t>Posséder un esprit d’initiative et une capacité d’autonomie mais savoir travailler en groupe ;</w:t>
      </w:r>
    </w:p>
    <w:p w14:paraId="371EF2C7" w14:textId="77777777" w:rsidR="00E13D57" w:rsidRPr="00744D39" w:rsidRDefault="00E13D57" w:rsidP="00F2539F">
      <w:pPr>
        <w:pStyle w:val="Paragraphedeliste"/>
        <w:numPr>
          <w:ilvl w:val="0"/>
          <w:numId w:val="45"/>
        </w:numPr>
        <w:autoSpaceDE w:val="0"/>
        <w:autoSpaceDN w:val="0"/>
        <w:adjustRightInd w:val="0"/>
        <w:spacing w:after="0" w:line="240" w:lineRule="auto"/>
        <w:ind w:left="927"/>
        <w:rPr>
          <w:rFonts w:cstheme="minorHAnsi"/>
          <w:bCs/>
        </w:rPr>
      </w:pPr>
      <w:r w:rsidRPr="00744D39">
        <w:rPr>
          <w:rFonts w:cstheme="minorHAnsi"/>
          <w:bCs/>
        </w:rPr>
        <w:t>Avoir le sens des responsabilités ;</w:t>
      </w:r>
    </w:p>
    <w:p w14:paraId="3954863F" w14:textId="77777777" w:rsidR="00E13D57" w:rsidRPr="00744D39" w:rsidRDefault="00E13D57" w:rsidP="00F2539F">
      <w:pPr>
        <w:pStyle w:val="Paragraphedeliste"/>
        <w:numPr>
          <w:ilvl w:val="0"/>
          <w:numId w:val="45"/>
        </w:numPr>
        <w:autoSpaceDE w:val="0"/>
        <w:autoSpaceDN w:val="0"/>
        <w:adjustRightInd w:val="0"/>
        <w:spacing w:after="0" w:line="240" w:lineRule="auto"/>
        <w:ind w:left="927"/>
        <w:rPr>
          <w:rFonts w:cstheme="minorHAnsi"/>
          <w:bCs/>
        </w:rPr>
      </w:pPr>
      <w:r w:rsidRPr="00744D39">
        <w:rPr>
          <w:rFonts w:cstheme="minorHAnsi"/>
          <w:bCs/>
        </w:rPr>
        <w:t>Avoir des capacités d’adaptation ;</w:t>
      </w:r>
    </w:p>
    <w:p w14:paraId="7AAF0370" w14:textId="77777777" w:rsidR="00E13D57" w:rsidRPr="00744D39" w:rsidRDefault="00E13D57" w:rsidP="00F2539F">
      <w:pPr>
        <w:pStyle w:val="Paragraphedeliste"/>
        <w:numPr>
          <w:ilvl w:val="0"/>
          <w:numId w:val="45"/>
        </w:numPr>
        <w:autoSpaceDE w:val="0"/>
        <w:autoSpaceDN w:val="0"/>
        <w:adjustRightInd w:val="0"/>
        <w:spacing w:after="0" w:line="240" w:lineRule="auto"/>
        <w:ind w:left="927"/>
        <w:rPr>
          <w:rFonts w:cstheme="minorHAnsi"/>
          <w:bCs/>
        </w:rPr>
      </w:pPr>
      <w:r w:rsidRPr="00744D39">
        <w:rPr>
          <w:rFonts w:cstheme="minorHAnsi"/>
          <w:bCs/>
        </w:rPr>
        <w:lastRenderedPageBreak/>
        <w:t>Posséder le sens de l’organisation et de la planification du travail ;</w:t>
      </w:r>
    </w:p>
    <w:p w14:paraId="2723D6C0" w14:textId="77777777" w:rsidR="00E13D57" w:rsidRPr="00744D39" w:rsidRDefault="00E13D57" w:rsidP="00F2539F">
      <w:pPr>
        <w:pStyle w:val="Paragraphedeliste"/>
        <w:numPr>
          <w:ilvl w:val="0"/>
          <w:numId w:val="45"/>
        </w:numPr>
        <w:autoSpaceDE w:val="0"/>
        <w:autoSpaceDN w:val="0"/>
        <w:adjustRightInd w:val="0"/>
        <w:spacing w:after="0" w:line="240" w:lineRule="auto"/>
        <w:ind w:left="927"/>
        <w:rPr>
          <w:rFonts w:cstheme="minorHAnsi"/>
          <w:bCs/>
        </w:rPr>
      </w:pPr>
      <w:r w:rsidRPr="00744D39">
        <w:rPr>
          <w:rFonts w:cstheme="minorHAnsi"/>
          <w:bCs/>
        </w:rPr>
        <w:t>Etre capable d’écoute et d’empathie ;</w:t>
      </w:r>
    </w:p>
    <w:p w14:paraId="24F24F5B" w14:textId="77777777" w:rsidR="00E13D57" w:rsidRPr="00744D39" w:rsidRDefault="00E13D57" w:rsidP="00F2539F">
      <w:pPr>
        <w:pStyle w:val="Paragraphedeliste"/>
        <w:numPr>
          <w:ilvl w:val="0"/>
          <w:numId w:val="45"/>
        </w:numPr>
        <w:autoSpaceDE w:val="0"/>
        <w:autoSpaceDN w:val="0"/>
        <w:adjustRightInd w:val="0"/>
        <w:spacing w:after="0" w:line="240" w:lineRule="auto"/>
        <w:ind w:left="927"/>
        <w:rPr>
          <w:rFonts w:cstheme="minorHAnsi"/>
          <w:bCs/>
        </w:rPr>
      </w:pPr>
      <w:r w:rsidRPr="00744D39">
        <w:rPr>
          <w:rFonts w:cstheme="minorHAnsi"/>
          <w:bCs/>
        </w:rPr>
        <w:t>Aptitude à rendre compte ;</w:t>
      </w:r>
    </w:p>
    <w:p w14:paraId="7EDB1419" w14:textId="77777777" w:rsidR="00E13D57" w:rsidRPr="00744D39" w:rsidRDefault="00E13D57" w:rsidP="00F2539F">
      <w:pPr>
        <w:pStyle w:val="Paragraphedeliste"/>
        <w:numPr>
          <w:ilvl w:val="0"/>
          <w:numId w:val="45"/>
        </w:numPr>
        <w:autoSpaceDE w:val="0"/>
        <w:autoSpaceDN w:val="0"/>
        <w:adjustRightInd w:val="0"/>
        <w:spacing w:after="0" w:line="240" w:lineRule="auto"/>
        <w:ind w:left="927"/>
        <w:rPr>
          <w:rFonts w:cstheme="minorHAnsi"/>
          <w:bCs/>
        </w:rPr>
      </w:pPr>
      <w:r w:rsidRPr="00744D39">
        <w:rPr>
          <w:rFonts w:cstheme="minorHAnsi"/>
          <w:bCs/>
        </w:rPr>
        <w:t>S’inscrire dans le projet de soins de la personne accueillie ;</w:t>
      </w:r>
    </w:p>
    <w:p w14:paraId="359EEC35" w14:textId="77777777" w:rsidR="00E13D57" w:rsidRPr="00744D39" w:rsidRDefault="00E13D57" w:rsidP="00F2539F">
      <w:pPr>
        <w:pStyle w:val="Paragraphedeliste"/>
        <w:numPr>
          <w:ilvl w:val="0"/>
          <w:numId w:val="45"/>
        </w:numPr>
        <w:autoSpaceDE w:val="0"/>
        <w:autoSpaceDN w:val="0"/>
        <w:adjustRightInd w:val="0"/>
        <w:spacing w:after="0" w:line="240" w:lineRule="auto"/>
        <w:ind w:left="927"/>
        <w:rPr>
          <w:rFonts w:cstheme="minorHAnsi"/>
          <w:bCs/>
        </w:rPr>
      </w:pPr>
      <w:r w:rsidRPr="00744D39">
        <w:rPr>
          <w:rFonts w:cstheme="minorHAnsi"/>
          <w:bCs/>
        </w:rPr>
        <w:t>Faire preuve de maitrise de soi face à des situations de crise ;</w:t>
      </w:r>
    </w:p>
    <w:p w14:paraId="2CD8811A" w14:textId="77777777" w:rsidR="00E13D57" w:rsidRPr="00744D39" w:rsidRDefault="00E13D57" w:rsidP="00F2539F">
      <w:pPr>
        <w:pStyle w:val="Paragraphedeliste"/>
        <w:numPr>
          <w:ilvl w:val="0"/>
          <w:numId w:val="45"/>
        </w:numPr>
        <w:autoSpaceDE w:val="0"/>
        <w:autoSpaceDN w:val="0"/>
        <w:adjustRightInd w:val="0"/>
        <w:spacing w:after="0" w:line="240" w:lineRule="auto"/>
        <w:ind w:left="927"/>
        <w:rPr>
          <w:rFonts w:cstheme="minorHAnsi"/>
          <w:bCs/>
        </w:rPr>
      </w:pPr>
      <w:r w:rsidRPr="00744D39">
        <w:rPr>
          <w:rFonts w:cstheme="minorHAnsi"/>
          <w:bCs/>
        </w:rPr>
        <w:t>S’inscrire dans une dynamique d’évolution (formation continue, conférences et congrès) ;</w:t>
      </w:r>
    </w:p>
    <w:p w14:paraId="08DD7FBE" w14:textId="77777777" w:rsidR="00E13D57" w:rsidRDefault="00E13D57" w:rsidP="00F2539F">
      <w:pPr>
        <w:pStyle w:val="Paragraphedeliste"/>
        <w:numPr>
          <w:ilvl w:val="0"/>
          <w:numId w:val="45"/>
        </w:numPr>
        <w:autoSpaceDE w:val="0"/>
        <w:autoSpaceDN w:val="0"/>
        <w:adjustRightInd w:val="0"/>
        <w:spacing w:after="0" w:line="240" w:lineRule="auto"/>
        <w:ind w:left="927"/>
        <w:rPr>
          <w:rFonts w:cstheme="minorHAnsi"/>
          <w:bCs/>
        </w:rPr>
      </w:pPr>
      <w:r w:rsidRPr="00744D39">
        <w:rPr>
          <w:rFonts w:cstheme="minorHAnsi"/>
          <w:bCs/>
        </w:rPr>
        <w:t>Faire preuve de dynamisme.</w:t>
      </w:r>
    </w:p>
    <w:p w14:paraId="347A3F77" w14:textId="77777777" w:rsidR="009B7EE6" w:rsidRPr="009B7EE6" w:rsidRDefault="009B7EE6" w:rsidP="009B7EE6">
      <w:pPr>
        <w:pStyle w:val="Titre2"/>
        <w:ind w:left="1134" w:hanging="567"/>
      </w:pPr>
      <w:r w:rsidRPr="009B7EE6">
        <w:t>Formation souhaitée</w:t>
      </w:r>
    </w:p>
    <w:p w14:paraId="50E18ED9" w14:textId="77777777" w:rsidR="00E13D57" w:rsidRPr="00744D39" w:rsidRDefault="00E13D57" w:rsidP="00F2539F">
      <w:pPr>
        <w:pStyle w:val="Paragraphedeliste"/>
        <w:numPr>
          <w:ilvl w:val="0"/>
          <w:numId w:val="45"/>
        </w:numPr>
        <w:autoSpaceDE w:val="0"/>
        <w:autoSpaceDN w:val="0"/>
        <w:adjustRightInd w:val="0"/>
        <w:spacing w:after="0" w:line="240" w:lineRule="auto"/>
        <w:ind w:left="927"/>
        <w:rPr>
          <w:rFonts w:cstheme="minorHAnsi"/>
          <w:bCs/>
        </w:rPr>
      </w:pPr>
      <w:r w:rsidRPr="00744D39">
        <w:rPr>
          <w:rFonts w:cstheme="minorHAnsi"/>
          <w:bCs/>
        </w:rPr>
        <w:t>Diplôme d’Etat Infirmier ou d’Infirmier de Secteur Psychiatrique</w:t>
      </w:r>
    </w:p>
    <w:p w14:paraId="7831F3C5" w14:textId="77777777" w:rsidR="009B7EE6" w:rsidRPr="009B7EE6" w:rsidRDefault="009B7EE6" w:rsidP="009B7EE6">
      <w:pPr>
        <w:pStyle w:val="Titre2"/>
        <w:ind w:left="1134" w:hanging="567"/>
      </w:pPr>
      <w:r w:rsidRPr="009B7EE6">
        <w:t>Expérience professionnelle</w:t>
      </w:r>
    </w:p>
    <w:p w14:paraId="2F61BDB6" w14:textId="77777777" w:rsidR="009B7EE6" w:rsidRPr="00F2539F" w:rsidRDefault="00E13D57" w:rsidP="00F2539F">
      <w:pPr>
        <w:pStyle w:val="Paragraphedeliste"/>
        <w:numPr>
          <w:ilvl w:val="0"/>
          <w:numId w:val="45"/>
        </w:numPr>
        <w:autoSpaceDE w:val="0"/>
        <w:autoSpaceDN w:val="0"/>
        <w:adjustRightInd w:val="0"/>
        <w:spacing w:after="0" w:line="240" w:lineRule="auto"/>
        <w:ind w:left="927"/>
        <w:rPr>
          <w:rFonts w:cstheme="minorHAnsi"/>
          <w:bCs/>
        </w:rPr>
      </w:pPr>
      <w:r w:rsidRPr="00744D39">
        <w:rPr>
          <w:rFonts w:cstheme="minorHAnsi"/>
          <w:bCs/>
        </w:rPr>
        <w:t>Une expérience en psychiatrie est souhaitable</w:t>
      </w:r>
      <w:r w:rsidRPr="00F2539F">
        <w:rPr>
          <w:rFonts w:cstheme="minorHAnsi"/>
          <w:bCs/>
        </w:rPr>
        <w:t xml:space="preserve"> </w:t>
      </w:r>
    </w:p>
    <w:p w14:paraId="53B7AD62" w14:textId="77777777" w:rsidR="009B7EE6" w:rsidRPr="009B7EE6" w:rsidRDefault="009B7EE6" w:rsidP="009B7EE6">
      <w:pPr>
        <w:pStyle w:val="Titre2"/>
        <w:ind w:left="1134" w:hanging="567"/>
      </w:pPr>
      <w:r w:rsidRPr="009B7EE6">
        <w:t>Connaissances spécifiques attendues</w:t>
      </w:r>
    </w:p>
    <w:p w14:paraId="48836044" w14:textId="77777777" w:rsidR="00E13D57" w:rsidRPr="00744D39" w:rsidRDefault="00E13D57" w:rsidP="00F2539F">
      <w:pPr>
        <w:pStyle w:val="Paragraphedeliste"/>
        <w:numPr>
          <w:ilvl w:val="0"/>
          <w:numId w:val="45"/>
        </w:numPr>
        <w:autoSpaceDE w:val="0"/>
        <w:autoSpaceDN w:val="0"/>
        <w:adjustRightInd w:val="0"/>
        <w:spacing w:after="0" w:line="240" w:lineRule="auto"/>
        <w:ind w:left="927"/>
        <w:rPr>
          <w:rFonts w:cstheme="minorHAnsi"/>
          <w:bCs/>
        </w:rPr>
      </w:pPr>
      <w:r w:rsidRPr="00744D39">
        <w:rPr>
          <w:rFonts w:cstheme="minorHAnsi"/>
          <w:bCs/>
        </w:rPr>
        <w:t>Une formation sur l’accueil et/ou aux techniques d’entretien infirmier est un plus ;</w:t>
      </w:r>
    </w:p>
    <w:p w14:paraId="7310FE78" w14:textId="77777777" w:rsidR="00E13D57" w:rsidRPr="00744D39" w:rsidRDefault="00E13D57" w:rsidP="00F2539F">
      <w:pPr>
        <w:pStyle w:val="Paragraphedeliste"/>
        <w:numPr>
          <w:ilvl w:val="0"/>
          <w:numId w:val="45"/>
        </w:numPr>
        <w:autoSpaceDE w:val="0"/>
        <w:autoSpaceDN w:val="0"/>
        <w:adjustRightInd w:val="0"/>
        <w:spacing w:after="0" w:line="240" w:lineRule="auto"/>
        <w:ind w:left="927"/>
        <w:rPr>
          <w:rFonts w:cstheme="minorHAnsi"/>
          <w:bCs/>
        </w:rPr>
      </w:pPr>
      <w:r w:rsidRPr="00744D39">
        <w:rPr>
          <w:rFonts w:cstheme="minorHAnsi"/>
          <w:bCs/>
        </w:rPr>
        <w:t>Posséder des connaissances cliniques spécifiques aux pathologies psychiatriques ;</w:t>
      </w:r>
    </w:p>
    <w:p w14:paraId="6DFF45C4" w14:textId="77777777" w:rsidR="00E13D57" w:rsidRPr="00744D39" w:rsidRDefault="00E13D57" w:rsidP="00F2539F">
      <w:pPr>
        <w:pStyle w:val="Paragraphedeliste"/>
        <w:numPr>
          <w:ilvl w:val="0"/>
          <w:numId w:val="45"/>
        </w:numPr>
        <w:autoSpaceDE w:val="0"/>
        <w:autoSpaceDN w:val="0"/>
        <w:adjustRightInd w:val="0"/>
        <w:spacing w:after="0" w:line="240" w:lineRule="auto"/>
        <w:ind w:left="927"/>
        <w:rPr>
          <w:rFonts w:cstheme="minorHAnsi"/>
          <w:bCs/>
        </w:rPr>
      </w:pPr>
      <w:r w:rsidRPr="00744D39">
        <w:rPr>
          <w:rFonts w:cstheme="minorHAnsi"/>
          <w:bCs/>
        </w:rPr>
        <w:t>Connaissance en techniques de réhabilitation/remédiation cognitive.</w:t>
      </w:r>
    </w:p>
    <w:p w14:paraId="752459ED" w14:textId="77777777" w:rsidR="00580FBE" w:rsidRDefault="00580FBE" w:rsidP="0020341A">
      <w:pPr>
        <w:rPr>
          <w:szCs w:val="22"/>
        </w:rPr>
      </w:pPr>
    </w:p>
    <w:p w14:paraId="0E9ABE54" w14:textId="77777777" w:rsidR="003415D5" w:rsidRDefault="003415D5">
      <w:pPr>
        <w:jc w:val="left"/>
        <w:rPr>
          <w:szCs w:val="22"/>
        </w:rPr>
      </w:pPr>
      <w:r>
        <w:rPr>
          <w:szCs w:val="22"/>
        </w:rPr>
        <w:br w:type="page"/>
      </w:r>
    </w:p>
    <w:tbl>
      <w:tblPr>
        <w:tblStyle w:val="Grilledutableau"/>
        <w:tblW w:w="0" w:type="auto"/>
        <w:tblLook w:val="04A0" w:firstRow="1" w:lastRow="0" w:firstColumn="1" w:lastColumn="0" w:noHBand="0" w:noVBand="1"/>
      </w:tblPr>
      <w:tblGrid>
        <w:gridCol w:w="3485"/>
        <w:gridCol w:w="3486"/>
        <w:gridCol w:w="3486"/>
      </w:tblGrid>
      <w:tr w:rsidR="003415D5" w14:paraId="2E47FA90" w14:textId="77777777" w:rsidTr="00553C38">
        <w:trPr>
          <w:trHeight w:val="397"/>
        </w:trPr>
        <w:tc>
          <w:tcPr>
            <w:tcW w:w="10457" w:type="dxa"/>
            <w:gridSpan w:val="3"/>
            <w:shd w:val="clear" w:color="auto" w:fill="A6A6A6" w:themeFill="background1" w:themeFillShade="A6"/>
            <w:vAlign w:val="center"/>
          </w:tcPr>
          <w:p w14:paraId="61845F46" w14:textId="77777777" w:rsidR="003415D5" w:rsidRPr="00BF2D14" w:rsidRDefault="003415D5" w:rsidP="00553C38">
            <w:pPr>
              <w:jc w:val="center"/>
              <w:rPr>
                <w:b/>
                <w:szCs w:val="22"/>
              </w:rPr>
            </w:pPr>
            <w:r w:rsidRPr="00BF2D14">
              <w:rPr>
                <w:b/>
                <w:szCs w:val="22"/>
              </w:rPr>
              <w:lastRenderedPageBreak/>
              <w:t>CARTE D’IDENTITE DU DOCUMENT</w:t>
            </w:r>
          </w:p>
        </w:tc>
      </w:tr>
      <w:tr w:rsidR="009B7EE6" w14:paraId="136B24EE" w14:textId="77777777" w:rsidTr="00863422">
        <w:trPr>
          <w:trHeight w:val="397"/>
        </w:trPr>
        <w:tc>
          <w:tcPr>
            <w:tcW w:w="10457" w:type="dxa"/>
            <w:gridSpan w:val="3"/>
            <w:shd w:val="clear" w:color="auto" w:fill="D9D9D9" w:themeFill="background1" w:themeFillShade="D9"/>
            <w:vAlign w:val="center"/>
          </w:tcPr>
          <w:p w14:paraId="1A644300" w14:textId="77777777" w:rsidR="009B7EE6" w:rsidRPr="00493340" w:rsidRDefault="009B7EE6" w:rsidP="00553C38">
            <w:pPr>
              <w:jc w:val="left"/>
              <w:rPr>
                <w:b/>
                <w:szCs w:val="22"/>
              </w:rPr>
            </w:pPr>
            <w:r>
              <w:rPr>
                <w:b/>
                <w:szCs w:val="22"/>
              </w:rPr>
              <w:t xml:space="preserve">Pôle </w:t>
            </w:r>
            <w:r w:rsidRPr="00493340">
              <w:rPr>
                <w:b/>
                <w:szCs w:val="22"/>
              </w:rPr>
              <w:t>Emetteur</w:t>
            </w:r>
          </w:p>
        </w:tc>
      </w:tr>
      <w:tr w:rsidR="009B7EE6" w14:paraId="3E3C578F" w14:textId="77777777" w:rsidTr="004A4985">
        <w:trPr>
          <w:trHeight w:val="397"/>
        </w:trPr>
        <w:tc>
          <w:tcPr>
            <w:tcW w:w="10457" w:type="dxa"/>
            <w:gridSpan w:val="3"/>
            <w:vAlign w:val="center"/>
          </w:tcPr>
          <w:p w14:paraId="10746E58" w14:textId="77777777" w:rsidR="009B7EE6" w:rsidRDefault="00E13D57" w:rsidP="00553C38">
            <w:pPr>
              <w:jc w:val="left"/>
              <w:rPr>
                <w:szCs w:val="22"/>
              </w:rPr>
            </w:pPr>
            <w:r>
              <w:rPr>
                <w:szCs w:val="22"/>
              </w:rPr>
              <w:t>POLE OUEST</w:t>
            </w:r>
          </w:p>
          <w:p w14:paraId="5DB9DC11" w14:textId="77777777" w:rsidR="009B7EE6" w:rsidRDefault="009B7EE6" w:rsidP="00553C38">
            <w:pPr>
              <w:jc w:val="left"/>
              <w:rPr>
                <w:szCs w:val="22"/>
              </w:rPr>
            </w:pPr>
          </w:p>
        </w:tc>
      </w:tr>
      <w:tr w:rsidR="003415D5" w:rsidRPr="002811AA" w14:paraId="611481EC" w14:textId="77777777" w:rsidTr="00553C38">
        <w:trPr>
          <w:trHeight w:val="397"/>
        </w:trPr>
        <w:tc>
          <w:tcPr>
            <w:tcW w:w="10457" w:type="dxa"/>
            <w:gridSpan w:val="3"/>
            <w:shd w:val="clear" w:color="auto" w:fill="D9D9D9" w:themeFill="background1" w:themeFillShade="D9"/>
            <w:vAlign w:val="center"/>
          </w:tcPr>
          <w:p w14:paraId="2BF7EB8E" w14:textId="77777777" w:rsidR="003415D5" w:rsidRPr="002811AA" w:rsidRDefault="003415D5" w:rsidP="00553C38">
            <w:pPr>
              <w:jc w:val="left"/>
              <w:rPr>
                <w:b/>
                <w:szCs w:val="22"/>
              </w:rPr>
            </w:pPr>
            <w:r w:rsidRPr="002811AA">
              <w:rPr>
                <w:b/>
                <w:szCs w:val="22"/>
              </w:rPr>
              <w:t xml:space="preserve">Modifications </w:t>
            </w:r>
            <w:r w:rsidRPr="002811AA">
              <w:rPr>
                <w:b/>
                <w:szCs w:val="22"/>
                <w:shd w:val="clear" w:color="auto" w:fill="D9D9D9" w:themeFill="background1" w:themeFillShade="D9"/>
              </w:rPr>
              <w:t>apportées par la nouvelle version</w:t>
            </w:r>
          </w:p>
        </w:tc>
      </w:tr>
      <w:tr w:rsidR="003415D5" w14:paraId="04B87630" w14:textId="77777777" w:rsidTr="00553C38">
        <w:trPr>
          <w:trHeight w:val="397"/>
        </w:trPr>
        <w:tc>
          <w:tcPr>
            <w:tcW w:w="10457" w:type="dxa"/>
            <w:gridSpan w:val="3"/>
            <w:vAlign w:val="center"/>
          </w:tcPr>
          <w:p w14:paraId="6AC924AE" w14:textId="0039D31F" w:rsidR="003415D5" w:rsidRPr="00235D85" w:rsidRDefault="005E4B8C" w:rsidP="007B6F98">
            <w:pPr>
              <w:pStyle w:val="Paragraphedeliste"/>
              <w:numPr>
                <w:ilvl w:val="0"/>
                <w:numId w:val="23"/>
              </w:numPr>
              <w:spacing w:after="0"/>
              <w:ind w:left="315" w:hanging="264"/>
            </w:pPr>
            <w:r>
              <w:t>Modification point 5</w:t>
            </w:r>
          </w:p>
          <w:p w14:paraId="41912145" w14:textId="77777777" w:rsidR="003415D5" w:rsidRDefault="003415D5" w:rsidP="00553C38">
            <w:pPr>
              <w:rPr>
                <w:szCs w:val="22"/>
              </w:rPr>
            </w:pPr>
          </w:p>
          <w:p w14:paraId="77B629DB" w14:textId="77777777" w:rsidR="003415D5" w:rsidRDefault="003415D5" w:rsidP="00553C38">
            <w:pPr>
              <w:rPr>
                <w:szCs w:val="22"/>
              </w:rPr>
            </w:pPr>
          </w:p>
          <w:p w14:paraId="2270B5F0" w14:textId="77777777" w:rsidR="003415D5" w:rsidRDefault="003415D5" w:rsidP="00553C38">
            <w:pPr>
              <w:rPr>
                <w:szCs w:val="22"/>
              </w:rPr>
            </w:pPr>
          </w:p>
          <w:p w14:paraId="590089EF" w14:textId="77777777" w:rsidR="003415D5" w:rsidRDefault="003415D5" w:rsidP="00553C38">
            <w:pPr>
              <w:jc w:val="left"/>
              <w:rPr>
                <w:szCs w:val="22"/>
              </w:rPr>
            </w:pPr>
          </w:p>
        </w:tc>
      </w:tr>
      <w:tr w:rsidR="003415D5" w:rsidRPr="002811AA" w14:paraId="2ABE0F97" w14:textId="77777777" w:rsidTr="00235D85">
        <w:trPr>
          <w:trHeight w:val="397"/>
        </w:trPr>
        <w:tc>
          <w:tcPr>
            <w:tcW w:w="3485" w:type="dxa"/>
            <w:shd w:val="clear" w:color="auto" w:fill="D9D9D9" w:themeFill="background1" w:themeFillShade="D9"/>
            <w:vAlign w:val="center"/>
          </w:tcPr>
          <w:p w14:paraId="339AB32E" w14:textId="77777777" w:rsidR="003415D5" w:rsidRPr="002811AA" w:rsidRDefault="003415D5" w:rsidP="00553C38">
            <w:pPr>
              <w:jc w:val="center"/>
              <w:rPr>
                <w:b/>
                <w:szCs w:val="22"/>
              </w:rPr>
            </w:pPr>
            <w:r w:rsidRPr="002811AA">
              <w:rPr>
                <w:b/>
                <w:szCs w:val="22"/>
              </w:rPr>
              <w:t>Rédaction</w:t>
            </w:r>
          </w:p>
        </w:tc>
        <w:tc>
          <w:tcPr>
            <w:tcW w:w="3486" w:type="dxa"/>
            <w:shd w:val="clear" w:color="auto" w:fill="D9D9D9" w:themeFill="background1" w:themeFillShade="D9"/>
            <w:vAlign w:val="center"/>
          </w:tcPr>
          <w:p w14:paraId="50D8B7D6" w14:textId="77777777" w:rsidR="003415D5" w:rsidRPr="002811AA" w:rsidRDefault="003415D5" w:rsidP="00553C38">
            <w:pPr>
              <w:jc w:val="center"/>
              <w:rPr>
                <w:b/>
                <w:szCs w:val="22"/>
              </w:rPr>
            </w:pPr>
            <w:r w:rsidRPr="002811AA">
              <w:rPr>
                <w:b/>
                <w:szCs w:val="22"/>
              </w:rPr>
              <w:t>Vérification</w:t>
            </w:r>
          </w:p>
        </w:tc>
        <w:tc>
          <w:tcPr>
            <w:tcW w:w="3486" w:type="dxa"/>
            <w:shd w:val="clear" w:color="auto" w:fill="D9D9D9" w:themeFill="background1" w:themeFillShade="D9"/>
            <w:vAlign w:val="center"/>
          </w:tcPr>
          <w:p w14:paraId="25117B90" w14:textId="77777777" w:rsidR="003415D5" w:rsidRPr="002811AA" w:rsidRDefault="003415D5" w:rsidP="00553C38">
            <w:pPr>
              <w:jc w:val="center"/>
              <w:rPr>
                <w:b/>
                <w:szCs w:val="22"/>
              </w:rPr>
            </w:pPr>
            <w:r w:rsidRPr="002811AA">
              <w:rPr>
                <w:b/>
                <w:szCs w:val="22"/>
              </w:rPr>
              <w:t>Validation</w:t>
            </w:r>
          </w:p>
        </w:tc>
      </w:tr>
      <w:tr w:rsidR="003415D5" w14:paraId="5A14888B" w14:textId="77777777" w:rsidTr="00235D85">
        <w:trPr>
          <w:trHeight w:val="850"/>
        </w:trPr>
        <w:tc>
          <w:tcPr>
            <w:tcW w:w="3485" w:type="dxa"/>
            <w:vAlign w:val="center"/>
          </w:tcPr>
          <w:p w14:paraId="5868EA3F" w14:textId="67D98D41" w:rsidR="00E13D57" w:rsidRPr="00744D39" w:rsidRDefault="00E13D57" w:rsidP="00E13D57">
            <w:pPr>
              <w:pStyle w:val="En-tte"/>
              <w:jc w:val="center"/>
              <w:rPr>
                <w:rFonts w:ascii="Calibri" w:hAnsi="Calibri" w:cs="Calibri"/>
                <w:sz w:val="22"/>
                <w:szCs w:val="22"/>
              </w:rPr>
            </w:pPr>
            <w:r w:rsidRPr="00744D39">
              <w:rPr>
                <w:rFonts w:ascii="Calibri" w:hAnsi="Calibri" w:cs="Calibri"/>
                <w:sz w:val="22"/>
                <w:szCs w:val="22"/>
              </w:rPr>
              <w:t xml:space="preserve">S. </w:t>
            </w:r>
            <w:r w:rsidR="005E4B8C">
              <w:rPr>
                <w:rFonts w:ascii="Calibri" w:hAnsi="Calibri" w:cs="Calibri"/>
                <w:sz w:val="22"/>
                <w:szCs w:val="22"/>
              </w:rPr>
              <w:t>CELLARD</w:t>
            </w:r>
          </w:p>
          <w:p w14:paraId="38DA90A9" w14:textId="26A4430C" w:rsidR="007B6F98" w:rsidRPr="005E4B8C" w:rsidRDefault="00E13D57" w:rsidP="005E4B8C">
            <w:pPr>
              <w:pStyle w:val="En-tte"/>
              <w:jc w:val="center"/>
              <w:rPr>
                <w:rFonts w:ascii="Calibri" w:hAnsi="Calibri" w:cs="Calibri"/>
                <w:sz w:val="22"/>
                <w:szCs w:val="22"/>
              </w:rPr>
            </w:pPr>
            <w:r w:rsidRPr="00744D39">
              <w:rPr>
                <w:rFonts w:ascii="Calibri" w:hAnsi="Calibri" w:cs="Calibri"/>
                <w:sz w:val="22"/>
                <w:szCs w:val="22"/>
              </w:rPr>
              <w:t>Cadre Supérieur</w:t>
            </w:r>
            <w:r w:rsidR="005E4B8C">
              <w:rPr>
                <w:rFonts w:ascii="Calibri" w:hAnsi="Calibri" w:cs="Calibri"/>
                <w:sz w:val="22"/>
                <w:szCs w:val="22"/>
              </w:rPr>
              <w:t>e</w:t>
            </w:r>
            <w:r w:rsidRPr="00744D39">
              <w:rPr>
                <w:rFonts w:ascii="Calibri" w:hAnsi="Calibri" w:cs="Calibri"/>
                <w:sz w:val="22"/>
                <w:szCs w:val="22"/>
              </w:rPr>
              <w:t xml:space="preserve"> de Santé</w:t>
            </w:r>
          </w:p>
        </w:tc>
        <w:tc>
          <w:tcPr>
            <w:tcW w:w="3486" w:type="dxa"/>
            <w:vAlign w:val="center"/>
          </w:tcPr>
          <w:p w14:paraId="33EC86C0" w14:textId="0E14B054" w:rsidR="00E13D57" w:rsidRPr="00744D39" w:rsidRDefault="006F3FA1" w:rsidP="00E13D57">
            <w:pPr>
              <w:pStyle w:val="En-tte"/>
              <w:jc w:val="center"/>
              <w:rPr>
                <w:rFonts w:ascii="Calibri" w:hAnsi="Calibri" w:cs="Calibri"/>
                <w:sz w:val="22"/>
                <w:szCs w:val="22"/>
              </w:rPr>
            </w:pPr>
            <w:r>
              <w:rPr>
                <w:rFonts w:ascii="Calibri" w:hAnsi="Calibri" w:cs="Calibri"/>
                <w:sz w:val="22"/>
                <w:szCs w:val="22"/>
              </w:rPr>
              <w:t>F. MARTIN</w:t>
            </w:r>
          </w:p>
          <w:p w14:paraId="02E8BFD5" w14:textId="77777777" w:rsidR="003415D5" w:rsidRDefault="00E13D57" w:rsidP="00E13D57">
            <w:pPr>
              <w:jc w:val="center"/>
              <w:rPr>
                <w:rFonts w:ascii="Calibri" w:hAnsi="Calibri" w:cs="Calibri"/>
                <w:szCs w:val="22"/>
              </w:rPr>
            </w:pPr>
            <w:r w:rsidRPr="00744D39">
              <w:rPr>
                <w:rFonts w:ascii="Calibri" w:hAnsi="Calibri" w:cs="Calibri"/>
                <w:szCs w:val="22"/>
              </w:rPr>
              <w:t>Cadre supérieur de santé</w:t>
            </w:r>
          </w:p>
          <w:p w14:paraId="13FA480C" w14:textId="23CF518A" w:rsidR="006F3FA1" w:rsidRPr="00235D85" w:rsidRDefault="006F3FA1" w:rsidP="00E13D57">
            <w:pPr>
              <w:jc w:val="center"/>
              <w:rPr>
                <w:szCs w:val="22"/>
              </w:rPr>
            </w:pPr>
            <w:r>
              <w:rPr>
                <w:szCs w:val="22"/>
              </w:rPr>
              <w:t>Responsable recrutement</w:t>
            </w:r>
          </w:p>
        </w:tc>
        <w:tc>
          <w:tcPr>
            <w:tcW w:w="3486" w:type="dxa"/>
            <w:vAlign w:val="center"/>
          </w:tcPr>
          <w:p w14:paraId="03AAB51A" w14:textId="17E0355B" w:rsidR="00E13D57" w:rsidRPr="00744D39" w:rsidRDefault="005E4B8C" w:rsidP="00E13D57">
            <w:pPr>
              <w:pStyle w:val="En-tte"/>
              <w:jc w:val="center"/>
              <w:rPr>
                <w:rFonts w:ascii="Calibri" w:hAnsi="Calibri" w:cs="Calibri"/>
                <w:sz w:val="22"/>
                <w:szCs w:val="22"/>
              </w:rPr>
            </w:pPr>
            <w:r>
              <w:rPr>
                <w:rFonts w:ascii="Calibri" w:hAnsi="Calibri" w:cs="Calibri"/>
                <w:sz w:val="22"/>
                <w:szCs w:val="22"/>
              </w:rPr>
              <w:t>P-H. DUCHARME</w:t>
            </w:r>
          </w:p>
          <w:p w14:paraId="46F25786" w14:textId="5506D2A9" w:rsidR="003415D5" w:rsidRPr="00235D85" w:rsidRDefault="005E4B8C" w:rsidP="00E13D57">
            <w:pPr>
              <w:jc w:val="center"/>
              <w:rPr>
                <w:szCs w:val="22"/>
              </w:rPr>
            </w:pPr>
            <w:r>
              <w:rPr>
                <w:rFonts w:ascii="Calibri" w:hAnsi="Calibri" w:cs="Calibri"/>
                <w:szCs w:val="22"/>
              </w:rPr>
              <w:t>Directeur des Soins</w:t>
            </w:r>
          </w:p>
        </w:tc>
      </w:tr>
    </w:tbl>
    <w:p w14:paraId="60C726AB" w14:textId="77777777" w:rsidR="003415D5" w:rsidRPr="003415D5" w:rsidRDefault="003415D5" w:rsidP="0020341A">
      <w:pPr>
        <w:rPr>
          <w:sz w:val="10"/>
          <w:szCs w:val="10"/>
        </w:rPr>
      </w:pPr>
    </w:p>
    <w:sectPr w:rsidR="003415D5" w:rsidRPr="003415D5" w:rsidSect="00CA1A46">
      <w:headerReference w:type="default" r:id="rId8"/>
      <w:footerReference w:type="default" r:id="rId9"/>
      <w:pgSz w:w="11907" w:h="16840" w:code="9"/>
      <w:pgMar w:top="720" w:right="720" w:bottom="720" w:left="720" w:header="284" w:footer="2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9BC43A" w14:textId="77777777" w:rsidR="0084144B" w:rsidRDefault="0084144B">
      <w:r>
        <w:separator/>
      </w:r>
    </w:p>
  </w:endnote>
  <w:endnote w:type="continuationSeparator" w:id="0">
    <w:p w14:paraId="1682CDB3" w14:textId="77777777" w:rsidR="0084144B" w:rsidRDefault="008414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CD72A" w14:textId="77777777" w:rsidR="00EA56F4" w:rsidRPr="006072D7" w:rsidRDefault="00EA56F4" w:rsidP="00493340">
    <w:pPr>
      <w:pStyle w:val="Pieddepage"/>
      <w:pBdr>
        <w:top w:val="single" w:sz="6" w:space="0" w:color="auto"/>
      </w:pBdr>
      <w:jc w:val="center"/>
      <w:rPr>
        <w:rStyle w:val="Numrodepage"/>
        <w:rFonts w:ascii="Calibri" w:hAnsi="Calibri"/>
      </w:rPr>
    </w:pPr>
    <w:r w:rsidRPr="006072D7">
      <w:rPr>
        <w:rFonts w:ascii="Calibri" w:hAnsi="Calibri"/>
        <w:snapToGrid w:val="0"/>
      </w:rPr>
      <w:t xml:space="preserve">Page </w:t>
    </w:r>
    <w:r w:rsidRPr="006072D7">
      <w:rPr>
        <w:rFonts w:ascii="Calibri" w:hAnsi="Calibri"/>
        <w:snapToGrid w:val="0"/>
      </w:rPr>
      <w:fldChar w:fldCharType="begin"/>
    </w:r>
    <w:r w:rsidRPr="006072D7">
      <w:rPr>
        <w:rFonts w:ascii="Calibri" w:hAnsi="Calibri"/>
        <w:snapToGrid w:val="0"/>
      </w:rPr>
      <w:instrText xml:space="preserve"> PAGE </w:instrText>
    </w:r>
    <w:r w:rsidRPr="006072D7">
      <w:rPr>
        <w:rFonts w:ascii="Calibri" w:hAnsi="Calibri"/>
        <w:snapToGrid w:val="0"/>
      </w:rPr>
      <w:fldChar w:fldCharType="separate"/>
    </w:r>
    <w:r w:rsidR="00F2539F">
      <w:rPr>
        <w:rFonts w:ascii="Calibri" w:hAnsi="Calibri"/>
        <w:noProof/>
        <w:snapToGrid w:val="0"/>
      </w:rPr>
      <w:t>4</w:t>
    </w:r>
    <w:r w:rsidRPr="006072D7">
      <w:rPr>
        <w:rFonts w:ascii="Calibri" w:hAnsi="Calibri"/>
        <w:snapToGrid w:val="0"/>
      </w:rPr>
      <w:fldChar w:fldCharType="end"/>
    </w:r>
    <w:r w:rsidRPr="006072D7">
      <w:rPr>
        <w:rFonts w:ascii="Calibri" w:hAnsi="Calibri"/>
        <w:snapToGrid w:val="0"/>
      </w:rPr>
      <w:t xml:space="preserve"> sur </w:t>
    </w:r>
    <w:r w:rsidRPr="006072D7">
      <w:rPr>
        <w:rStyle w:val="Numrodepage"/>
        <w:rFonts w:ascii="Calibri" w:hAnsi="Calibri"/>
      </w:rPr>
      <w:fldChar w:fldCharType="begin"/>
    </w:r>
    <w:r w:rsidRPr="006072D7">
      <w:rPr>
        <w:rStyle w:val="Numrodepage"/>
        <w:rFonts w:ascii="Calibri" w:hAnsi="Calibri"/>
      </w:rPr>
      <w:instrText xml:space="preserve"> NUMPAGES </w:instrText>
    </w:r>
    <w:r w:rsidRPr="006072D7">
      <w:rPr>
        <w:rStyle w:val="Numrodepage"/>
        <w:rFonts w:ascii="Calibri" w:hAnsi="Calibri"/>
      </w:rPr>
      <w:fldChar w:fldCharType="separate"/>
    </w:r>
    <w:r w:rsidR="00F2539F">
      <w:rPr>
        <w:rStyle w:val="Numrodepage"/>
        <w:rFonts w:ascii="Calibri" w:hAnsi="Calibri"/>
        <w:noProof/>
      </w:rPr>
      <w:t>5</w:t>
    </w:r>
    <w:r w:rsidRPr="006072D7">
      <w:rPr>
        <w:rStyle w:val="Numrodepage"/>
        <w:rFonts w:ascii="Calibri" w:hAnsi="Calibri"/>
      </w:rPr>
      <w:fldChar w:fldCharType="end"/>
    </w:r>
  </w:p>
  <w:p w14:paraId="097738FB" w14:textId="77777777" w:rsidR="00EA56F4" w:rsidRPr="00CA1A46" w:rsidRDefault="00EA56F4" w:rsidP="00493340">
    <w:pPr>
      <w:pStyle w:val="Pieddepage"/>
      <w:pBdr>
        <w:top w:val="single" w:sz="6" w:space="0" w:color="auto"/>
      </w:pBdr>
      <w:jc w:val="center"/>
      <w:rPr>
        <w:rStyle w:val="Numrodepage"/>
        <w:rFonts w:ascii="Calibri" w:hAnsi="Calibri"/>
        <w:color w:val="27A2AE"/>
      </w:rPr>
    </w:pPr>
    <w:r w:rsidRPr="00CA1A46">
      <w:rPr>
        <w:rStyle w:val="Numrodepage"/>
        <w:rFonts w:ascii="Calibri" w:hAnsi="Calibri"/>
        <w:color w:val="27A2AE"/>
      </w:rPr>
      <w:t>Document diffusé par le Département Qualité, Sécurité et Hygiène</w:t>
    </w:r>
  </w:p>
  <w:p w14:paraId="3DD1BD0A" w14:textId="77777777" w:rsidR="0006300C" w:rsidRPr="0006300C" w:rsidRDefault="00BF5598" w:rsidP="00493340">
    <w:pPr>
      <w:pStyle w:val="Pieddepage"/>
      <w:pBdr>
        <w:top w:val="single" w:sz="6" w:space="0" w:color="auto"/>
      </w:pBdr>
      <w:jc w:val="center"/>
      <w:rPr>
        <w:rFonts w:ascii="Calibri" w:hAnsi="Calibri"/>
      </w:rPr>
    </w:pPr>
    <w:r>
      <w:rPr>
        <w:rFonts w:ascii="Calibri" w:hAnsi="Calibri"/>
      </w:rPr>
      <w:t>ATTENTION à l’impression : E</w:t>
    </w:r>
    <w:r w:rsidR="002E7D96">
      <w:rPr>
        <w:rFonts w:ascii="Calibri" w:hAnsi="Calibri"/>
      </w:rPr>
      <w:t>tes</w:t>
    </w:r>
    <w:r w:rsidR="0006300C" w:rsidRPr="004F64DA">
      <w:rPr>
        <w:rFonts w:ascii="Calibri" w:hAnsi="Calibri"/>
      </w:rPr>
      <w:t>-vous</w:t>
    </w:r>
    <w:r w:rsidR="0006300C">
      <w:rPr>
        <w:rFonts w:ascii="Calibri" w:hAnsi="Calibri"/>
      </w:rPr>
      <w:t xml:space="preserve"> sûr d’avoir la bonne version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2356B8" w14:textId="77777777" w:rsidR="0084144B" w:rsidRDefault="0084144B">
      <w:r>
        <w:separator/>
      </w:r>
    </w:p>
  </w:footnote>
  <w:footnote w:type="continuationSeparator" w:id="0">
    <w:p w14:paraId="0362277D" w14:textId="77777777" w:rsidR="0084144B" w:rsidRDefault="008414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52" w:type="dxa"/>
      <w:tblLayout w:type="fixed"/>
      <w:tblCellMar>
        <w:left w:w="70" w:type="dxa"/>
        <w:right w:w="70" w:type="dxa"/>
      </w:tblCellMar>
      <w:tblLook w:val="0000" w:firstRow="0" w:lastRow="0" w:firstColumn="0" w:lastColumn="0" w:noHBand="0" w:noVBand="0"/>
    </w:tblPr>
    <w:tblGrid>
      <w:gridCol w:w="2694"/>
      <w:gridCol w:w="5503"/>
      <w:gridCol w:w="216"/>
      <w:gridCol w:w="2039"/>
    </w:tblGrid>
    <w:tr w:rsidR="00EA56F4" w14:paraId="3E419A9C" w14:textId="77777777" w:rsidTr="00CA1A46">
      <w:trPr>
        <w:cantSplit/>
        <w:trHeight w:val="685"/>
      </w:trPr>
      <w:tc>
        <w:tcPr>
          <w:tcW w:w="2694" w:type="dxa"/>
          <w:vMerge w:val="restart"/>
          <w:tcBorders>
            <w:right w:val="single" w:sz="4" w:space="0" w:color="auto"/>
          </w:tcBorders>
          <w:vAlign w:val="center"/>
        </w:tcPr>
        <w:p w14:paraId="09F56C50" w14:textId="77777777" w:rsidR="00EA56F4" w:rsidRDefault="00CA1A46" w:rsidP="00D46384">
          <w:pPr>
            <w:pStyle w:val="En-tte"/>
            <w:rPr>
              <w:rFonts w:ascii="Arial" w:hAnsi="Arial"/>
              <w:sz w:val="16"/>
            </w:rPr>
          </w:pPr>
          <w:r>
            <w:rPr>
              <w:noProof/>
            </w:rPr>
            <w:drawing>
              <wp:inline distT="0" distB="0" distL="0" distR="0" wp14:anchorId="4769C60E" wp14:editId="3FDFD40A">
                <wp:extent cx="1544945" cy="559558"/>
                <wp:effectExtent l="0" t="0" r="0" b="0"/>
                <wp:docPr id="7" name="Image 7" descr="C:\Users\423037\AppData\Local\Microsoft\Windows\INetCache\Content.Word\LEVINATIER_LOGO_CMJN_POSI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23037\AppData\Local\Microsoft\Windows\INetCache\Content.Word\LEVINATIER_LOGO_CMJN_POSITIF.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0148" cy="583174"/>
                        </a:xfrm>
                        <a:prstGeom prst="rect">
                          <a:avLst/>
                        </a:prstGeom>
                        <a:noFill/>
                        <a:ln>
                          <a:noFill/>
                        </a:ln>
                      </pic:spPr>
                    </pic:pic>
                  </a:graphicData>
                </a:graphic>
              </wp:inline>
            </w:drawing>
          </w:r>
        </w:p>
      </w:tc>
      <w:tc>
        <w:tcPr>
          <w:tcW w:w="5503" w:type="dxa"/>
          <w:vMerge w:val="restart"/>
          <w:tcBorders>
            <w:top w:val="single" w:sz="4" w:space="0" w:color="auto"/>
            <w:left w:val="single" w:sz="4" w:space="0" w:color="auto"/>
            <w:bottom w:val="single" w:sz="4" w:space="0" w:color="auto"/>
            <w:right w:val="single" w:sz="4" w:space="0" w:color="auto"/>
          </w:tcBorders>
          <w:vAlign w:val="center"/>
        </w:tcPr>
        <w:p w14:paraId="2748E173" w14:textId="77777777" w:rsidR="00EA56F4" w:rsidRDefault="00E13D57" w:rsidP="00534AEC">
          <w:pPr>
            <w:pStyle w:val="En-tte"/>
            <w:jc w:val="center"/>
            <w:rPr>
              <w:b/>
              <w:sz w:val="28"/>
              <w:szCs w:val="30"/>
            </w:rPr>
          </w:pPr>
          <w:r>
            <w:rPr>
              <w:b/>
              <w:sz w:val="28"/>
              <w:szCs w:val="30"/>
            </w:rPr>
            <w:t>INFIRMIER (H/F)</w:t>
          </w:r>
        </w:p>
        <w:p w14:paraId="31FDCEF2" w14:textId="77777777" w:rsidR="00E13D57" w:rsidRPr="00961400" w:rsidRDefault="00E13D57" w:rsidP="00534AEC">
          <w:pPr>
            <w:pStyle w:val="En-tte"/>
            <w:jc w:val="center"/>
            <w:rPr>
              <w:sz w:val="24"/>
            </w:rPr>
          </w:pPr>
          <w:r>
            <w:rPr>
              <w:b/>
              <w:sz w:val="28"/>
              <w:szCs w:val="30"/>
            </w:rPr>
            <w:t>HOSPITALISATION COMPLETE</w:t>
          </w:r>
        </w:p>
      </w:tc>
      <w:tc>
        <w:tcPr>
          <w:tcW w:w="216" w:type="dxa"/>
          <w:tcBorders>
            <w:left w:val="single" w:sz="4" w:space="0" w:color="auto"/>
            <w:right w:val="single" w:sz="4" w:space="0" w:color="auto"/>
          </w:tcBorders>
          <w:vAlign w:val="center"/>
        </w:tcPr>
        <w:p w14:paraId="70F8EF68" w14:textId="77777777" w:rsidR="00EA56F4" w:rsidRPr="00BF2D14" w:rsidRDefault="00EA56F4">
          <w:pPr>
            <w:pStyle w:val="En-tte"/>
            <w:jc w:val="center"/>
            <w:rPr>
              <w:rFonts w:ascii="Calibri" w:hAnsi="Calibri"/>
              <w:sz w:val="8"/>
            </w:rPr>
          </w:pPr>
        </w:p>
      </w:tc>
      <w:tc>
        <w:tcPr>
          <w:tcW w:w="2039" w:type="dxa"/>
          <w:tcBorders>
            <w:top w:val="single" w:sz="4" w:space="0" w:color="auto"/>
            <w:left w:val="single" w:sz="4" w:space="0" w:color="auto"/>
            <w:bottom w:val="single" w:sz="4" w:space="0" w:color="auto"/>
            <w:right w:val="single" w:sz="4" w:space="0" w:color="auto"/>
          </w:tcBorders>
          <w:vAlign w:val="center"/>
        </w:tcPr>
        <w:p w14:paraId="19054C4A" w14:textId="77777777" w:rsidR="00EA56F4" w:rsidRPr="006072D7" w:rsidRDefault="00E13D57" w:rsidP="00F2539F">
          <w:pPr>
            <w:pStyle w:val="En-tte"/>
            <w:jc w:val="center"/>
            <w:rPr>
              <w:rFonts w:ascii="Calibri" w:hAnsi="Calibri"/>
              <w:b/>
              <w:sz w:val="24"/>
            </w:rPr>
          </w:pPr>
          <w:r>
            <w:rPr>
              <w:rFonts w:ascii="Calibri" w:hAnsi="Calibri"/>
              <w:b/>
              <w:sz w:val="24"/>
            </w:rPr>
            <w:t>PRP-GRH-</w:t>
          </w:r>
          <w:r w:rsidR="00F2539F">
            <w:rPr>
              <w:rFonts w:ascii="Calibri" w:hAnsi="Calibri"/>
              <w:b/>
              <w:sz w:val="24"/>
            </w:rPr>
            <w:t>0</w:t>
          </w:r>
          <w:r>
            <w:rPr>
              <w:rFonts w:ascii="Calibri" w:hAnsi="Calibri"/>
              <w:b/>
              <w:sz w:val="24"/>
            </w:rPr>
            <w:t>415</w:t>
          </w:r>
        </w:p>
        <w:p w14:paraId="7B4C6EBF" w14:textId="5F521C1B" w:rsidR="00EA56F4" w:rsidRPr="006072D7" w:rsidRDefault="00EA56F4">
          <w:pPr>
            <w:pStyle w:val="En-tte"/>
            <w:jc w:val="center"/>
            <w:rPr>
              <w:rFonts w:ascii="Calibri" w:hAnsi="Calibri"/>
              <w:sz w:val="24"/>
            </w:rPr>
          </w:pPr>
          <w:r w:rsidRPr="006072D7">
            <w:rPr>
              <w:rFonts w:ascii="Calibri" w:hAnsi="Calibri"/>
              <w:sz w:val="24"/>
            </w:rPr>
            <w:t>Versi</w:t>
          </w:r>
          <w:r w:rsidR="00E13D57">
            <w:rPr>
              <w:rFonts w:ascii="Calibri" w:hAnsi="Calibri"/>
              <w:sz w:val="24"/>
            </w:rPr>
            <w:t>on 0</w:t>
          </w:r>
          <w:r w:rsidR="005E4B8C">
            <w:rPr>
              <w:rFonts w:ascii="Calibri" w:hAnsi="Calibri"/>
              <w:sz w:val="24"/>
            </w:rPr>
            <w:t>7</w:t>
          </w:r>
        </w:p>
      </w:tc>
    </w:tr>
    <w:tr w:rsidR="00EA56F4" w14:paraId="630BC48F" w14:textId="77777777" w:rsidTr="00CA1A46">
      <w:trPr>
        <w:cantSplit/>
        <w:trHeight w:val="685"/>
      </w:trPr>
      <w:tc>
        <w:tcPr>
          <w:tcW w:w="2694" w:type="dxa"/>
          <w:vMerge/>
          <w:tcBorders>
            <w:right w:val="single" w:sz="4" w:space="0" w:color="auto"/>
          </w:tcBorders>
        </w:tcPr>
        <w:p w14:paraId="75D52B02" w14:textId="77777777" w:rsidR="00EA56F4" w:rsidRDefault="00EA56F4">
          <w:pPr>
            <w:pStyle w:val="En-tte"/>
            <w:jc w:val="center"/>
            <w:rPr>
              <w:sz w:val="44"/>
            </w:rPr>
          </w:pPr>
        </w:p>
      </w:tc>
      <w:tc>
        <w:tcPr>
          <w:tcW w:w="5503" w:type="dxa"/>
          <w:vMerge/>
          <w:tcBorders>
            <w:top w:val="single" w:sz="4" w:space="0" w:color="auto"/>
            <w:left w:val="single" w:sz="4" w:space="0" w:color="auto"/>
            <w:bottom w:val="single" w:sz="4" w:space="0" w:color="auto"/>
            <w:right w:val="single" w:sz="4" w:space="0" w:color="auto"/>
          </w:tcBorders>
          <w:vAlign w:val="center"/>
        </w:tcPr>
        <w:p w14:paraId="0DDFF1DA" w14:textId="77777777" w:rsidR="00EA56F4" w:rsidRPr="006072D7" w:rsidRDefault="00EA56F4">
          <w:pPr>
            <w:pStyle w:val="En-tte"/>
            <w:jc w:val="center"/>
            <w:rPr>
              <w:rFonts w:ascii="Calibri" w:hAnsi="Calibri"/>
              <w:b/>
              <w:sz w:val="24"/>
            </w:rPr>
          </w:pPr>
        </w:p>
      </w:tc>
      <w:tc>
        <w:tcPr>
          <w:tcW w:w="216" w:type="dxa"/>
          <w:tcBorders>
            <w:left w:val="single" w:sz="4" w:space="0" w:color="auto"/>
            <w:right w:val="single" w:sz="4" w:space="0" w:color="auto"/>
          </w:tcBorders>
          <w:vAlign w:val="center"/>
        </w:tcPr>
        <w:p w14:paraId="634DF110" w14:textId="77777777" w:rsidR="00EA56F4" w:rsidRPr="00BF2D14" w:rsidRDefault="00EA56F4">
          <w:pPr>
            <w:pStyle w:val="En-tte"/>
            <w:jc w:val="center"/>
            <w:rPr>
              <w:rFonts w:ascii="Calibri" w:hAnsi="Calibri"/>
              <w:sz w:val="8"/>
            </w:rPr>
          </w:pPr>
        </w:p>
      </w:tc>
      <w:tc>
        <w:tcPr>
          <w:tcW w:w="2039" w:type="dxa"/>
          <w:tcBorders>
            <w:top w:val="single" w:sz="4" w:space="0" w:color="auto"/>
            <w:left w:val="single" w:sz="4" w:space="0" w:color="auto"/>
            <w:bottom w:val="single" w:sz="4" w:space="0" w:color="auto"/>
            <w:right w:val="single" w:sz="4" w:space="0" w:color="auto"/>
          </w:tcBorders>
          <w:vAlign w:val="center"/>
        </w:tcPr>
        <w:p w14:paraId="4025EDD8" w14:textId="77777777" w:rsidR="00EA56F4" w:rsidRPr="006072D7" w:rsidRDefault="00EA56F4">
          <w:pPr>
            <w:pStyle w:val="En-tte"/>
            <w:jc w:val="center"/>
            <w:rPr>
              <w:rFonts w:ascii="Calibri" w:hAnsi="Calibri"/>
              <w:sz w:val="24"/>
            </w:rPr>
          </w:pPr>
          <w:r w:rsidRPr="006072D7">
            <w:rPr>
              <w:rFonts w:ascii="Calibri" w:hAnsi="Calibri"/>
              <w:sz w:val="24"/>
            </w:rPr>
            <w:t xml:space="preserve">Date </w:t>
          </w:r>
          <w:r w:rsidR="002811AA">
            <w:rPr>
              <w:rFonts w:ascii="Calibri" w:hAnsi="Calibri"/>
              <w:sz w:val="24"/>
            </w:rPr>
            <w:t xml:space="preserve">de validation </w:t>
          </w:r>
          <w:r w:rsidRPr="006072D7">
            <w:rPr>
              <w:rFonts w:ascii="Calibri" w:hAnsi="Calibri"/>
              <w:sz w:val="24"/>
            </w:rPr>
            <w:t>:</w:t>
          </w:r>
        </w:p>
        <w:p w14:paraId="0A225B0D" w14:textId="526D80E4" w:rsidR="00EA56F4" w:rsidRPr="006072D7" w:rsidRDefault="00E13D57">
          <w:pPr>
            <w:pStyle w:val="En-tte"/>
            <w:jc w:val="center"/>
            <w:rPr>
              <w:rFonts w:ascii="Calibri" w:hAnsi="Calibri"/>
              <w:sz w:val="24"/>
            </w:rPr>
          </w:pPr>
          <w:r>
            <w:rPr>
              <w:rFonts w:ascii="Calibri" w:hAnsi="Calibri"/>
              <w:sz w:val="24"/>
            </w:rPr>
            <w:t>01/0</w:t>
          </w:r>
          <w:r w:rsidR="005E4B8C">
            <w:rPr>
              <w:rFonts w:ascii="Calibri" w:hAnsi="Calibri"/>
              <w:sz w:val="24"/>
            </w:rPr>
            <w:t>1</w:t>
          </w:r>
          <w:r>
            <w:rPr>
              <w:rFonts w:ascii="Calibri" w:hAnsi="Calibri"/>
              <w:sz w:val="24"/>
            </w:rPr>
            <w:t>/202</w:t>
          </w:r>
          <w:r w:rsidR="005E4B8C">
            <w:rPr>
              <w:rFonts w:ascii="Calibri" w:hAnsi="Calibri"/>
              <w:sz w:val="24"/>
            </w:rPr>
            <w:t>5</w:t>
          </w:r>
        </w:p>
      </w:tc>
    </w:tr>
  </w:tbl>
  <w:p w14:paraId="55807CB0" w14:textId="77777777" w:rsidR="00EA56F4" w:rsidRPr="002811AA" w:rsidRDefault="00EA56F4">
    <w:pPr>
      <w:pStyle w:val="En-tte"/>
      <w:rPr>
        <w:rFonts w:ascii="Calibri" w:hAnsi="Calibri"/>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Arial"/>
      </w:rPr>
    </w:lvl>
    <w:lvl w:ilvl="1">
      <w:start w:val="1"/>
      <w:numFmt w:val="bullet"/>
      <w:lvlText w:val=""/>
      <w:lvlJc w:val="left"/>
      <w:pPr>
        <w:tabs>
          <w:tab w:val="num" w:pos="1080"/>
        </w:tabs>
        <w:ind w:left="1080" w:hanging="360"/>
      </w:pPr>
      <w:rPr>
        <w:rFonts w:ascii="Symbol" w:hAnsi="Symbol" w:cs="Arial"/>
      </w:rPr>
    </w:lvl>
    <w:lvl w:ilvl="2">
      <w:start w:val="1"/>
      <w:numFmt w:val="bullet"/>
      <w:lvlText w:val=""/>
      <w:lvlJc w:val="left"/>
      <w:pPr>
        <w:tabs>
          <w:tab w:val="num" w:pos="1440"/>
        </w:tabs>
        <w:ind w:left="1440" w:hanging="360"/>
      </w:pPr>
      <w:rPr>
        <w:rFonts w:ascii="Symbol" w:hAnsi="Symbol" w:cs="Arial"/>
      </w:rPr>
    </w:lvl>
    <w:lvl w:ilvl="3">
      <w:start w:val="1"/>
      <w:numFmt w:val="bullet"/>
      <w:lvlText w:val=""/>
      <w:lvlJc w:val="left"/>
      <w:pPr>
        <w:tabs>
          <w:tab w:val="num" w:pos="1800"/>
        </w:tabs>
        <w:ind w:left="1800" w:hanging="360"/>
      </w:pPr>
      <w:rPr>
        <w:rFonts w:ascii="Symbol" w:hAnsi="Symbol" w:cs="Arial"/>
      </w:rPr>
    </w:lvl>
    <w:lvl w:ilvl="4">
      <w:start w:val="1"/>
      <w:numFmt w:val="bullet"/>
      <w:lvlText w:val=""/>
      <w:lvlJc w:val="left"/>
      <w:pPr>
        <w:tabs>
          <w:tab w:val="num" w:pos="2160"/>
        </w:tabs>
        <w:ind w:left="2160" w:hanging="360"/>
      </w:pPr>
      <w:rPr>
        <w:rFonts w:ascii="Symbol" w:hAnsi="Symbol" w:cs="Arial"/>
      </w:rPr>
    </w:lvl>
    <w:lvl w:ilvl="5">
      <w:start w:val="1"/>
      <w:numFmt w:val="bullet"/>
      <w:lvlText w:val=""/>
      <w:lvlJc w:val="left"/>
      <w:pPr>
        <w:tabs>
          <w:tab w:val="num" w:pos="2520"/>
        </w:tabs>
        <w:ind w:left="2520" w:hanging="360"/>
      </w:pPr>
      <w:rPr>
        <w:rFonts w:ascii="Symbol" w:hAnsi="Symbol" w:cs="Arial"/>
      </w:rPr>
    </w:lvl>
    <w:lvl w:ilvl="6">
      <w:start w:val="1"/>
      <w:numFmt w:val="bullet"/>
      <w:lvlText w:val=""/>
      <w:lvlJc w:val="left"/>
      <w:pPr>
        <w:tabs>
          <w:tab w:val="num" w:pos="2880"/>
        </w:tabs>
        <w:ind w:left="2880" w:hanging="360"/>
      </w:pPr>
      <w:rPr>
        <w:rFonts w:ascii="Symbol" w:hAnsi="Symbol" w:cs="Arial"/>
      </w:rPr>
    </w:lvl>
    <w:lvl w:ilvl="7">
      <w:start w:val="1"/>
      <w:numFmt w:val="bullet"/>
      <w:lvlText w:val=""/>
      <w:lvlJc w:val="left"/>
      <w:pPr>
        <w:tabs>
          <w:tab w:val="num" w:pos="3240"/>
        </w:tabs>
        <w:ind w:left="3240" w:hanging="360"/>
      </w:pPr>
      <w:rPr>
        <w:rFonts w:ascii="Symbol" w:hAnsi="Symbol" w:cs="Arial"/>
      </w:rPr>
    </w:lvl>
    <w:lvl w:ilvl="8">
      <w:start w:val="1"/>
      <w:numFmt w:val="bullet"/>
      <w:lvlText w:val=""/>
      <w:lvlJc w:val="left"/>
      <w:pPr>
        <w:tabs>
          <w:tab w:val="num" w:pos="3600"/>
        </w:tabs>
        <w:ind w:left="3600" w:hanging="360"/>
      </w:pPr>
      <w:rPr>
        <w:rFonts w:ascii="Symbol" w:hAnsi="Symbol" w:cs="Arial"/>
      </w:rPr>
    </w:lvl>
  </w:abstractNum>
  <w:abstractNum w:abstractNumId="1" w15:restartNumberingAfterBreak="0">
    <w:nsid w:val="00000004"/>
    <w:multiLevelType w:val="multilevel"/>
    <w:tmpl w:val="00000004"/>
    <w:name w:val="WW8Num4"/>
    <w:lvl w:ilvl="0">
      <w:start w:val="1"/>
      <w:numFmt w:val="bullet"/>
      <w:lvlText w:val=""/>
      <w:lvlJc w:val="left"/>
      <w:pPr>
        <w:tabs>
          <w:tab w:val="num" w:pos="1068"/>
        </w:tabs>
        <w:ind w:left="1068" w:hanging="360"/>
      </w:pPr>
      <w:rPr>
        <w:rFonts w:ascii="Symbol" w:hAnsi="Symbol" w:cs="Symbol"/>
      </w:rPr>
    </w:lvl>
    <w:lvl w:ilvl="1">
      <w:start w:val="1"/>
      <w:numFmt w:val="bullet"/>
      <w:lvlText w:val="◦"/>
      <w:lvlJc w:val="left"/>
      <w:pPr>
        <w:tabs>
          <w:tab w:val="num" w:pos="1428"/>
        </w:tabs>
        <w:ind w:left="1428" w:hanging="360"/>
      </w:pPr>
      <w:rPr>
        <w:rFonts w:ascii="OpenSymbol" w:hAnsi="OpenSymbol"/>
        <w:b/>
      </w:rPr>
    </w:lvl>
    <w:lvl w:ilvl="2">
      <w:start w:val="1"/>
      <w:numFmt w:val="bullet"/>
      <w:lvlText w:val="▪"/>
      <w:lvlJc w:val="left"/>
      <w:pPr>
        <w:tabs>
          <w:tab w:val="num" w:pos="1788"/>
        </w:tabs>
        <w:ind w:left="1788" w:hanging="360"/>
      </w:pPr>
      <w:rPr>
        <w:rFonts w:ascii="OpenSymbol" w:hAnsi="OpenSymbol"/>
        <w:b/>
      </w:rPr>
    </w:lvl>
    <w:lvl w:ilvl="3">
      <w:start w:val="1"/>
      <w:numFmt w:val="bullet"/>
      <w:lvlText w:val=""/>
      <w:lvlJc w:val="left"/>
      <w:pPr>
        <w:tabs>
          <w:tab w:val="num" w:pos="2148"/>
        </w:tabs>
        <w:ind w:left="2148" w:hanging="360"/>
      </w:pPr>
      <w:rPr>
        <w:rFonts w:ascii="Symbol" w:hAnsi="Symbol" w:cs="Symbol"/>
      </w:rPr>
    </w:lvl>
    <w:lvl w:ilvl="4">
      <w:start w:val="1"/>
      <w:numFmt w:val="bullet"/>
      <w:lvlText w:val="◦"/>
      <w:lvlJc w:val="left"/>
      <w:pPr>
        <w:tabs>
          <w:tab w:val="num" w:pos="2508"/>
        </w:tabs>
        <w:ind w:left="2508" w:hanging="360"/>
      </w:pPr>
      <w:rPr>
        <w:rFonts w:ascii="OpenSymbol" w:hAnsi="OpenSymbol"/>
        <w:b/>
      </w:rPr>
    </w:lvl>
    <w:lvl w:ilvl="5">
      <w:start w:val="1"/>
      <w:numFmt w:val="bullet"/>
      <w:lvlText w:val="▪"/>
      <w:lvlJc w:val="left"/>
      <w:pPr>
        <w:tabs>
          <w:tab w:val="num" w:pos="2868"/>
        </w:tabs>
        <w:ind w:left="2868" w:hanging="360"/>
      </w:pPr>
      <w:rPr>
        <w:rFonts w:ascii="OpenSymbol" w:hAnsi="OpenSymbol"/>
        <w:b/>
      </w:rPr>
    </w:lvl>
    <w:lvl w:ilvl="6">
      <w:start w:val="1"/>
      <w:numFmt w:val="bullet"/>
      <w:lvlText w:val=""/>
      <w:lvlJc w:val="left"/>
      <w:pPr>
        <w:tabs>
          <w:tab w:val="num" w:pos="3228"/>
        </w:tabs>
        <w:ind w:left="3228" w:hanging="360"/>
      </w:pPr>
      <w:rPr>
        <w:rFonts w:ascii="Symbol" w:hAnsi="Symbol" w:cs="Symbol"/>
      </w:rPr>
    </w:lvl>
    <w:lvl w:ilvl="7">
      <w:start w:val="1"/>
      <w:numFmt w:val="bullet"/>
      <w:lvlText w:val="◦"/>
      <w:lvlJc w:val="left"/>
      <w:pPr>
        <w:tabs>
          <w:tab w:val="num" w:pos="3588"/>
        </w:tabs>
        <w:ind w:left="3588" w:hanging="360"/>
      </w:pPr>
      <w:rPr>
        <w:rFonts w:ascii="OpenSymbol" w:hAnsi="OpenSymbol"/>
        <w:b/>
      </w:rPr>
    </w:lvl>
    <w:lvl w:ilvl="8">
      <w:start w:val="1"/>
      <w:numFmt w:val="bullet"/>
      <w:lvlText w:val="▪"/>
      <w:lvlJc w:val="left"/>
      <w:pPr>
        <w:tabs>
          <w:tab w:val="num" w:pos="3948"/>
        </w:tabs>
        <w:ind w:left="3948" w:hanging="360"/>
      </w:pPr>
      <w:rPr>
        <w:rFonts w:ascii="OpenSymbol" w:hAnsi="OpenSymbol"/>
        <w:b/>
      </w:rPr>
    </w:lvl>
  </w:abstractNum>
  <w:abstractNum w:abstractNumId="2" w15:restartNumberingAfterBreak="0">
    <w:nsid w:val="00BC69C9"/>
    <w:multiLevelType w:val="hybridMultilevel"/>
    <w:tmpl w:val="0B4CD26E"/>
    <w:lvl w:ilvl="0" w:tplc="5646164E">
      <w:start w:val="1"/>
      <w:numFmt w:val="bullet"/>
      <w:lvlText w:val=""/>
      <w:lvlJc w:val="left"/>
      <w:pPr>
        <w:tabs>
          <w:tab w:val="num" w:pos="720"/>
        </w:tabs>
        <w:ind w:left="720" w:hanging="360"/>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175249"/>
    <w:multiLevelType w:val="multilevel"/>
    <w:tmpl w:val="21F28CEE"/>
    <w:lvl w:ilvl="0">
      <w:start w:val="1"/>
      <w:numFmt w:val="bullet"/>
      <w:lvlText w:val=""/>
      <w:lvlJc w:val="left"/>
      <w:pPr>
        <w:tabs>
          <w:tab w:val="num" w:pos="360"/>
        </w:tabs>
        <w:ind w:left="360" w:hanging="360"/>
      </w:pPr>
      <w:rPr>
        <w:rFonts w:ascii="Symbol" w:hAnsi="Symbol" w:hint="default"/>
        <w:sz w:val="24"/>
        <w:szCs w:val="24"/>
      </w:rPr>
    </w:lvl>
    <w:lvl w:ilvl="1">
      <w:start w:val="1"/>
      <w:numFmt w:val="decimal"/>
      <w:lvlText w:val="%1.%2."/>
      <w:lvlJc w:val="left"/>
      <w:pPr>
        <w:tabs>
          <w:tab w:val="num" w:pos="1800"/>
        </w:tabs>
        <w:ind w:left="1800" w:hanging="72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4320"/>
        </w:tabs>
        <w:ind w:left="4320" w:hanging="108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840"/>
        </w:tabs>
        <w:ind w:left="6840" w:hanging="144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360"/>
        </w:tabs>
        <w:ind w:left="9360" w:hanging="1800"/>
      </w:pPr>
      <w:rPr>
        <w:rFonts w:hint="default"/>
      </w:rPr>
    </w:lvl>
    <w:lvl w:ilvl="8">
      <w:start w:val="1"/>
      <w:numFmt w:val="decimal"/>
      <w:lvlText w:val="%1.%2.%3.%4.%5.%6.%7.%8.%9."/>
      <w:lvlJc w:val="left"/>
      <w:pPr>
        <w:tabs>
          <w:tab w:val="num" w:pos="10800"/>
        </w:tabs>
        <w:ind w:left="10800" w:hanging="2160"/>
      </w:pPr>
      <w:rPr>
        <w:rFonts w:hint="default"/>
      </w:rPr>
    </w:lvl>
  </w:abstractNum>
  <w:abstractNum w:abstractNumId="4" w15:restartNumberingAfterBreak="0">
    <w:nsid w:val="06C320B7"/>
    <w:multiLevelType w:val="hybridMultilevel"/>
    <w:tmpl w:val="860A974A"/>
    <w:lvl w:ilvl="0" w:tplc="5646164E">
      <w:start w:val="1"/>
      <w:numFmt w:val="bullet"/>
      <w:lvlText w:val=""/>
      <w:lvlJc w:val="left"/>
      <w:pPr>
        <w:tabs>
          <w:tab w:val="num" w:pos="720"/>
        </w:tabs>
        <w:ind w:left="720" w:hanging="360"/>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7FB4EB6"/>
    <w:multiLevelType w:val="multilevel"/>
    <w:tmpl w:val="24D68F58"/>
    <w:lvl w:ilvl="0">
      <w:start w:val="1"/>
      <w:numFmt w:val="decimal"/>
      <w:pStyle w:val="Titre1"/>
      <w:lvlText w:val="%1."/>
      <w:lvlJc w:val="left"/>
      <w:pPr>
        <w:ind w:left="360" w:hanging="360"/>
      </w:pPr>
    </w:lvl>
    <w:lvl w:ilvl="1">
      <w:start w:val="1"/>
      <w:numFmt w:val="decimal"/>
      <w:pStyle w:val="Titre2"/>
      <w:lvlText w:val="%1.%2."/>
      <w:lvlJc w:val="left"/>
      <w:pPr>
        <w:ind w:left="792" w:hanging="432"/>
      </w:pPr>
    </w:lvl>
    <w:lvl w:ilvl="2">
      <w:start w:val="1"/>
      <w:numFmt w:val="decimal"/>
      <w:pStyle w:val="Sansinterligne"/>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A190ABC"/>
    <w:multiLevelType w:val="multilevel"/>
    <w:tmpl w:val="E43C55CE"/>
    <w:lvl w:ilvl="0">
      <w:start w:val="1"/>
      <w:numFmt w:val="decimal"/>
      <w:lvlText w:val="%1."/>
      <w:lvlJc w:val="left"/>
      <w:pPr>
        <w:tabs>
          <w:tab w:val="num" w:pos="405"/>
        </w:tabs>
        <w:ind w:left="405" w:hanging="405"/>
      </w:pPr>
      <w:rPr>
        <w:rFonts w:hint="default"/>
      </w:rPr>
    </w:lvl>
    <w:lvl w:ilvl="1">
      <w:start w:val="1"/>
      <w:numFmt w:val="decimal"/>
      <w:lvlText w:val="%1.%2."/>
      <w:lvlJc w:val="left"/>
      <w:pPr>
        <w:tabs>
          <w:tab w:val="num" w:pos="1800"/>
        </w:tabs>
        <w:ind w:left="1800" w:hanging="72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4320"/>
        </w:tabs>
        <w:ind w:left="4320" w:hanging="108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840"/>
        </w:tabs>
        <w:ind w:left="6840" w:hanging="144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360"/>
        </w:tabs>
        <w:ind w:left="9360" w:hanging="1800"/>
      </w:pPr>
      <w:rPr>
        <w:rFonts w:hint="default"/>
      </w:rPr>
    </w:lvl>
    <w:lvl w:ilvl="8">
      <w:start w:val="1"/>
      <w:numFmt w:val="decimal"/>
      <w:lvlText w:val="%1.%2.%3.%4.%5.%6.%7.%8.%9."/>
      <w:lvlJc w:val="left"/>
      <w:pPr>
        <w:tabs>
          <w:tab w:val="num" w:pos="10800"/>
        </w:tabs>
        <w:ind w:left="10800" w:hanging="2160"/>
      </w:pPr>
      <w:rPr>
        <w:rFonts w:hint="default"/>
      </w:rPr>
    </w:lvl>
  </w:abstractNum>
  <w:abstractNum w:abstractNumId="7" w15:restartNumberingAfterBreak="0">
    <w:nsid w:val="0F0E4ED1"/>
    <w:multiLevelType w:val="hybridMultilevel"/>
    <w:tmpl w:val="C8BC8C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036178A"/>
    <w:multiLevelType w:val="hybridMultilevel"/>
    <w:tmpl w:val="643A9EA0"/>
    <w:lvl w:ilvl="0" w:tplc="040C000F">
      <w:start w:val="1"/>
      <w:numFmt w:val="decimal"/>
      <w:lvlText w:val="%1."/>
      <w:lvlJc w:val="left"/>
      <w:pPr>
        <w:ind w:left="900" w:hanging="360"/>
      </w:pPr>
    </w:lvl>
    <w:lvl w:ilvl="1" w:tplc="040C0019" w:tentative="1">
      <w:start w:val="1"/>
      <w:numFmt w:val="lowerLetter"/>
      <w:lvlText w:val="%2."/>
      <w:lvlJc w:val="left"/>
      <w:pPr>
        <w:ind w:left="1620" w:hanging="360"/>
      </w:pPr>
    </w:lvl>
    <w:lvl w:ilvl="2" w:tplc="040C001B" w:tentative="1">
      <w:start w:val="1"/>
      <w:numFmt w:val="lowerRoman"/>
      <w:lvlText w:val="%3."/>
      <w:lvlJc w:val="right"/>
      <w:pPr>
        <w:ind w:left="2340" w:hanging="180"/>
      </w:pPr>
    </w:lvl>
    <w:lvl w:ilvl="3" w:tplc="040C000F" w:tentative="1">
      <w:start w:val="1"/>
      <w:numFmt w:val="decimal"/>
      <w:lvlText w:val="%4."/>
      <w:lvlJc w:val="left"/>
      <w:pPr>
        <w:ind w:left="3060" w:hanging="360"/>
      </w:pPr>
    </w:lvl>
    <w:lvl w:ilvl="4" w:tplc="040C0019" w:tentative="1">
      <w:start w:val="1"/>
      <w:numFmt w:val="lowerLetter"/>
      <w:lvlText w:val="%5."/>
      <w:lvlJc w:val="left"/>
      <w:pPr>
        <w:ind w:left="3780" w:hanging="360"/>
      </w:pPr>
    </w:lvl>
    <w:lvl w:ilvl="5" w:tplc="040C001B" w:tentative="1">
      <w:start w:val="1"/>
      <w:numFmt w:val="lowerRoman"/>
      <w:lvlText w:val="%6."/>
      <w:lvlJc w:val="right"/>
      <w:pPr>
        <w:ind w:left="4500" w:hanging="180"/>
      </w:pPr>
    </w:lvl>
    <w:lvl w:ilvl="6" w:tplc="040C000F" w:tentative="1">
      <w:start w:val="1"/>
      <w:numFmt w:val="decimal"/>
      <w:lvlText w:val="%7."/>
      <w:lvlJc w:val="left"/>
      <w:pPr>
        <w:ind w:left="5220" w:hanging="360"/>
      </w:pPr>
    </w:lvl>
    <w:lvl w:ilvl="7" w:tplc="040C0019" w:tentative="1">
      <w:start w:val="1"/>
      <w:numFmt w:val="lowerLetter"/>
      <w:lvlText w:val="%8."/>
      <w:lvlJc w:val="left"/>
      <w:pPr>
        <w:ind w:left="5940" w:hanging="360"/>
      </w:pPr>
    </w:lvl>
    <w:lvl w:ilvl="8" w:tplc="040C001B" w:tentative="1">
      <w:start w:val="1"/>
      <w:numFmt w:val="lowerRoman"/>
      <w:lvlText w:val="%9."/>
      <w:lvlJc w:val="right"/>
      <w:pPr>
        <w:ind w:left="6660" w:hanging="180"/>
      </w:pPr>
    </w:lvl>
  </w:abstractNum>
  <w:abstractNum w:abstractNumId="9" w15:restartNumberingAfterBreak="0">
    <w:nsid w:val="103A45CB"/>
    <w:multiLevelType w:val="multilevel"/>
    <w:tmpl w:val="FF621458"/>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05D0603"/>
    <w:multiLevelType w:val="multilevel"/>
    <w:tmpl w:val="7C28A826"/>
    <w:lvl w:ilvl="0">
      <w:start w:val="1"/>
      <w:numFmt w:val="bullet"/>
      <w:lvlText w:val=""/>
      <w:lvlJc w:val="left"/>
      <w:pPr>
        <w:tabs>
          <w:tab w:val="num" w:pos="360"/>
        </w:tabs>
        <w:ind w:left="360" w:hanging="360"/>
      </w:pPr>
      <w:rPr>
        <w:rFonts w:ascii="Symbol" w:hAnsi="Symbol" w:hint="default"/>
        <w:sz w:val="24"/>
        <w:szCs w:val="24"/>
      </w:rPr>
    </w:lvl>
    <w:lvl w:ilvl="1">
      <w:start w:val="1"/>
      <w:numFmt w:val="decimal"/>
      <w:lvlText w:val="%1.%2."/>
      <w:lvlJc w:val="left"/>
      <w:pPr>
        <w:tabs>
          <w:tab w:val="num" w:pos="1800"/>
        </w:tabs>
        <w:ind w:left="1800" w:hanging="72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4320"/>
        </w:tabs>
        <w:ind w:left="4320" w:hanging="108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840"/>
        </w:tabs>
        <w:ind w:left="6840" w:hanging="144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360"/>
        </w:tabs>
        <w:ind w:left="9360" w:hanging="1800"/>
      </w:pPr>
      <w:rPr>
        <w:rFonts w:hint="default"/>
      </w:rPr>
    </w:lvl>
    <w:lvl w:ilvl="8">
      <w:start w:val="1"/>
      <w:numFmt w:val="decimal"/>
      <w:lvlText w:val="%1.%2.%3.%4.%5.%6.%7.%8.%9."/>
      <w:lvlJc w:val="left"/>
      <w:pPr>
        <w:tabs>
          <w:tab w:val="num" w:pos="10800"/>
        </w:tabs>
        <w:ind w:left="10800" w:hanging="2160"/>
      </w:pPr>
      <w:rPr>
        <w:rFonts w:hint="default"/>
      </w:rPr>
    </w:lvl>
  </w:abstractNum>
  <w:abstractNum w:abstractNumId="11" w15:restartNumberingAfterBreak="0">
    <w:nsid w:val="15422A9F"/>
    <w:multiLevelType w:val="hybridMultilevel"/>
    <w:tmpl w:val="8516361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7D73587"/>
    <w:multiLevelType w:val="multilevel"/>
    <w:tmpl w:val="8A347696"/>
    <w:lvl w:ilvl="0">
      <w:start w:val="1"/>
      <w:numFmt w:val="bullet"/>
      <w:lvlText w:val=""/>
      <w:lvlJc w:val="left"/>
      <w:pPr>
        <w:tabs>
          <w:tab w:val="num" w:pos="1776"/>
        </w:tabs>
        <w:ind w:left="1776" w:hanging="360"/>
      </w:pPr>
      <w:rPr>
        <w:rFonts w:ascii="Symbol" w:hAnsi="Symbol" w:hint="default"/>
        <w:sz w:val="24"/>
        <w:szCs w:val="24"/>
      </w:rPr>
    </w:lvl>
    <w:lvl w:ilvl="1">
      <w:start w:val="1"/>
      <w:numFmt w:val="decimal"/>
      <w:lvlText w:val="%1.%2."/>
      <w:lvlJc w:val="left"/>
      <w:pPr>
        <w:tabs>
          <w:tab w:val="num" w:pos="3216"/>
        </w:tabs>
        <w:ind w:left="3216" w:hanging="720"/>
      </w:pPr>
      <w:rPr>
        <w:rFonts w:hint="default"/>
      </w:rPr>
    </w:lvl>
    <w:lvl w:ilvl="2">
      <w:start w:val="1"/>
      <w:numFmt w:val="decimal"/>
      <w:lvlText w:val="%1.%2.%3."/>
      <w:lvlJc w:val="left"/>
      <w:pPr>
        <w:tabs>
          <w:tab w:val="num" w:pos="4296"/>
        </w:tabs>
        <w:ind w:left="4296" w:hanging="720"/>
      </w:pPr>
      <w:rPr>
        <w:rFonts w:hint="default"/>
      </w:rPr>
    </w:lvl>
    <w:lvl w:ilvl="3">
      <w:start w:val="1"/>
      <w:numFmt w:val="decimal"/>
      <w:lvlText w:val="%1.%2.%3.%4."/>
      <w:lvlJc w:val="left"/>
      <w:pPr>
        <w:tabs>
          <w:tab w:val="num" w:pos="5736"/>
        </w:tabs>
        <w:ind w:left="5736" w:hanging="1080"/>
      </w:pPr>
      <w:rPr>
        <w:rFonts w:hint="default"/>
      </w:rPr>
    </w:lvl>
    <w:lvl w:ilvl="4">
      <w:start w:val="1"/>
      <w:numFmt w:val="decimal"/>
      <w:lvlText w:val="%1.%2.%3.%4.%5."/>
      <w:lvlJc w:val="left"/>
      <w:pPr>
        <w:tabs>
          <w:tab w:val="num" w:pos="6816"/>
        </w:tabs>
        <w:ind w:left="6816" w:hanging="1080"/>
      </w:pPr>
      <w:rPr>
        <w:rFonts w:hint="default"/>
      </w:rPr>
    </w:lvl>
    <w:lvl w:ilvl="5">
      <w:start w:val="1"/>
      <w:numFmt w:val="decimal"/>
      <w:lvlText w:val="%1.%2.%3.%4.%5.%6."/>
      <w:lvlJc w:val="left"/>
      <w:pPr>
        <w:tabs>
          <w:tab w:val="num" w:pos="8256"/>
        </w:tabs>
        <w:ind w:left="8256" w:hanging="1440"/>
      </w:pPr>
      <w:rPr>
        <w:rFonts w:hint="default"/>
      </w:rPr>
    </w:lvl>
    <w:lvl w:ilvl="6">
      <w:start w:val="1"/>
      <w:numFmt w:val="decimal"/>
      <w:lvlText w:val="%1.%2.%3.%4.%5.%6.%7."/>
      <w:lvlJc w:val="left"/>
      <w:pPr>
        <w:tabs>
          <w:tab w:val="num" w:pos="9336"/>
        </w:tabs>
        <w:ind w:left="9336" w:hanging="1440"/>
      </w:pPr>
      <w:rPr>
        <w:rFonts w:hint="default"/>
      </w:rPr>
    </w:lvl>
    <w:lvl w:ilvl="7">
      <w:start w:val="1"/>
      <w:numFmt w:val="decimal"/>
      <w:lvlText w:val="%1.%2.%3.%4.%5.%6.%7.%8."/>
      <w:lvlJc w:val="left"/>
      <w:pPr>
        <w:tabs>
          <w:tab w:val="num" w:pos="10776"/>
        </w:tabs>
        <w:ind w:left="10776" w:hanging="1800"/>
      </w:pPr>
      <w:rPr>
        <w:rFonts w:hint="default"/>
      </w:rPr>
    </w:lvl>
    <w:lvl w:ilvl="8">
      <w:start w:val="1"/>
      <w:numFmt w:val="decimal"/>
      <w:lvlText w:val="%1.%2.%3.%4.%5.%6.%7.%8.%9."/>
      <w:lvlJc w:val="left"/>
      <w:pPr>
        <w:tabs>
          <w:tab w:val="num" w:pos="12216"/>
        </w:tabs>
        <w:ind w:left="12216" w:hanging="2160"/>
      </w:pPr>
      <w:rPr>
        <w:rFonts w:hint="default"/>
      </w:rPr>
    </w:lvl>
  </w:abstractNum>
  <w:abstractNum w:abstractNumId="13" w15:restartNumberingAfterBreak="0">
    <w:nsid w:val="1BBB15B2"/>
    <w:multiLevelType w:val="hybridMultilevel"/>
    <w:tmpl w:val="FF621458"/>
    <w:lvl w:ilvl="0" w:tplc="585659B6">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484166E"/>
    <w:multiLevelType w:val="hybridMultilevel"/>
    <w:tmpl w:val="4C0A75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7CF6A62"/>
    <w:multiLevelType w:val="hybridMultilevel"/>
    <w:tmpl w:val="1A4AFAB4"/>
    <w:lvl w:ilvl="0" w:tplc="E2DA3FC2">
      <w:start w:val="1"/>
      <w:numFmt w:val="bullet"/>
      <w:lvlText w:val=""/>
      <w:lvlJc w:val="left"/>
      <w:pPr>
        <w:tabs>
          <w:tab w:val="num" w:pos="720"/>
        </w:tabs>
        <w:ind w:left="720" w:hanging="360"/>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ABC393D"/>
    <w:multiLevelType w:val="multilevel"/>
    <w:tmpl w:val="A60C957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E9F588E"/>
    <w:multiLevelType w:val="hybridMultilevel"/>
    <w:tmpl w:val="1AF6D55A"/>
    <w:lvl w:ilvl="0" w:tplc="FFFFFFFF">
      <w:start w:val="1"/>
      <w:numFmt w:val="bullet"/>
      <w:lvlText w:val=""/>
      <w:lvlJc w:val="left"/>
      <w:pPr>
        <w:tabs>
          <w:tab w:val="num" w:pos="720"/>
        </w:tabs>
        <w:ind w:left="720" w:hanging="360"/>
      </w:pPr>
      <w:rPr>
        <w:rFonts w:ascii="Symbol" w:hAnsi="Symbol" w:hint="default"/>
        <w:color w:val="auto"/>
        <w:sz w:val="28"/>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FFC129A"/>
    <w:multiLevelType w:val="hybridMultilevel"/>
    <w:tmpl w:val="04300D32"/>
    <w:lvl w:ilvl="0" w:tplc="E84A0D30">
      <w:start w:val="1"/>
      <w:numFmt w:val="bullet"/>
      <w:pStyle w:val="CarCar2"/>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6632C18"/>
    <w:multiLevelType w:val="multilevel"/>
    <w:tmpl w:val="E43C55CE"/>
    <w:lvl w:ilvl="0">
      <w:start w:val="1"/>
      <w:numFmt w:val="decimal"/>
      <w:lvlText w:val="%1."/>
      <w:lvlJc w:val="left"/>
      <w:pPr>
        <w:tabs>
          <w:tab w:val="num" w:pos="405"/>
        </w:tabs>
        <w:ind w:left="405" w:hanging="405"/>
      </w:pPr>
      <w:rPr>
        <w:rFonts w:hint="default"/>
      </w:rPr>
    </w:lvl>
    <w:lvl w:ilvl="1">
      <w:start w:val="1"/>
      <w:numFmt w:val="decimal"/>
      <w:lvlText w:val="%1.%2."/>
      <w:lvlJc w:val="left"/>
      <w:pPr>
        <w:tabs>
          <w:tab w:val="num" w:pos="1800"/>
        </w:tabs>
        <w:ind w:left="1800" w:hanging="72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4320"/>
        </w:tabs>
        <w:ind w:left="4320" w:hanging="108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840"/>
        </w:tabs>
        <w:ind w:left="6840" w:hanging="144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360"/>
        </w:tabs>
        <w:ind w:left="9360" w:hanging="1800"/>
      </w:pPr>
      <w:rPr>
        <w:rFonts w:hint="default"/>
      </w:rPr>
    </w:lvl>
    <w:lvl w:ilvl="8">
      <w:start w:val="1"/>
      <w:numFmt w:val="decimal"/>
      <w:lvlText w:val="%1.%2.%3.%4.%5.%6.%7.%8.%9."/>
      <w:lvlJc w:val="left"/>
      <w:pPr>
        <w:tabs>
          <w:tab w:val="num" w:pos="10800"/>
        </w:tabs>
        <w:ind w:left="10800" w:hanging="2160"/>
      </w:pPr>
      <w:rPr>
        <w:rFonts w:hint="default"/>
      </w:rPr>
    </w:lvl>
  </w:abstractNum>
  <w:abstractNum w:abstractNumId="20" w15:restartNumberingAfterBreak="0">
    <w:nsid w:val="3A4D683E"/>
    <w:multiLevelType w:val="hybridMultilevel"/>
    <w:tmpl w:val="EF984624"/>
    <w:lvl w:ilvl="0" w:tplc="EB884C48">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6D47EE2"/>
    <w:multiLevelType w:val="hybridMultilevel"/>
    <w:tmpl w:val="109C9B2E"/>
    <w:lvl w:ilvl="0" w:tplc="5646164E">
      <w:start w:val="1"/>
      <w:numFmt w:val="bullet"/>
      <w:lvlText w:val=""/>
      <w:lvlJc w:val="left"/>
      <w:pPr>
        <w:tabs>
          <w:tab w:val="num" w:pos="720"/>
        </w:tabs>
        <w:ind w:left="720" w:hanging="360"/>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1E63988"/>
    <w:multiLevelType w:val="hybridMultilevel"/>
    <w:tmpl w:val="E65C1AD0"/>
    <w:lvl w:ilvl="0" w:tplc="040C000B">
      <w:start w:val="1"/>
      <w:numFmt w:val="bullet"/>
      <w:lvlText w:val=""/>
      <w:lvlJc w:val="left"/>
      <w:pPr>
        <w:tabs>
          <w:tab w:val="num" w:pos="360"/>
        </w:tabs>
        <w:ind w:left="360" w:hanging="360"/>
      </w:pPr>
      <w:rPr>
        <w:rFonts w:ascii="Wingdings" w:hAnsi="Wingdings" w:hint="default"/>
      </w:rPr>
    </w:lvl>
    <w:lvl w:ilvl="1" w:tplc="040C0003">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520540F0"/>
    <w:multiLevelType w:val="multilevel"/>
    <w:tmpl w:val="68223F52"/>
    <w:lvl w:ilvl="0">
      <w:start w:val="2"/>
      <w:numFmt w:val="decimal"/>
      <w:lvlText w:val="%1."/>
      <w:lvlJc w:val="left"/>
      <w:pPr>
        <w:tabs>
          <w:tab w:val="num" w:pos="405"/>
        </w:tabs>
        <w:ind w:left="405" w:hanging="405"/>
      </w:pPr>
      <w:rPr>
        <w:rFonts w:hint="default"/>
      </w:rPr>
    </w:lvl>
    <w:lvl w:ilvl="1">
      <w:start w:val="3"/>
      <w:numFmt w:val="decimal"/>
      <w:lvlText w:val="%1.%2."/>
      <w:lvlJc w:val="left"/>
      <w:pPr>
        <w:tabs>
          <w:tab w:val="num" w:pos="1800"/>
        </w:tabs>
        <w:ind w:left="1800" w:hanging="720"/>
      </w:pPr>
      <w:rPr>
        <w:rFonts w:hint="default"/>
      </w:rPr>
    </w:lvl>
    <w:lvl w:ilvl="2">
      <w:start w:val="1"/>
      <w:numFmt w:val="decimal"/>
      <w:lvlText w:val="%1.%2.%3."/>
      <w:lvlJc w:val="left"/>
      <w:pPr>
        <w:tabs>
          <w:tab w:val="num" w:pos="2880"/>
        </w:tabs>
        <w:ind w:left="2880" w:hanging="720"/>
      </w:pPr>
      <w:rPr>
        <w:b w:val="0"/>
        <w:i w:val="0"/>
        <w:u w:val="none"/>
      </w:rPr>
    </w:lvl>
    <w:lvl w:ilvl="3">
      <w:start w:val="1"/>
      <w:numFmt w:val="decimal"/>
      <w:lvlText w:val="%1.%2.%3.%4."/>
      <w:lvlJc w:val="left"/>
      <w:pPr>
        <w:tabs>
          <w:tab w:val="num" w:pos="4320"/>
        </w:tabs>
        <w:ind w:left="4320" w:hanging="108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840"/>
        </w:tabs>
        <w:ind w:left="6840" w:hanging="144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360"/>
        </w:tabs>
        <w:ind w:left="9360" w:hanging="1800"/>
      </w:pPr>
      <w:rPr>
        <w:rFonts w:hint="default"/>
      </w:rPr>
    </w:lvl>
    <w:lvl w:ilvl="8">
      <w:start w:val="1"/>
      <w:numFmt w:val="decimal"/>
      <w:lvlText w:val="%1.%2.%3.%4.%5.%6.%7.%8.%9."/>
      <w:lvlJc w:val="left"/>
      <w:pPr>
        <w:tabs>
          <w:tab w:val="num" w:pos="10800"/>
        </w:tabs>
        <w:ind w:left="10800" w:hanging="2160"/>
      </w:pPr>
      <w:rPr>
        <w:rFonts w:hint="default"/>
      </w:rPr>
    </w:lvl>
  </w:abstractNum>
  <w:abstractNum w:abstractNumId="24" w15:restartNumberingAfterBreak="0">
    <w:nsid w:val="5A320801"/>
    <w:multiLevelType w:val="hybridMultilevel"/>
    <w:tmpl w:val="E1C87908"/>
    <w:lvl w:ilvl="0" w:tplc="5136D906">
      <w:start w:val="1"/>
      <w:numFmt w:val="bullet"/>
      <w:lvlText w:val=""/>
      <w:lvlJc w:val="left"/>
      <w:pPr>
        <w:tabs>
          <w:tab w:val="num" w:pos="1776"/>
        </w:tabs>
        <w:ind w:left="1776" w:hanging="360"/>
      </w:pPr>
      <w:rPr>
        <w:rFonts w:ascii="Symbol" w:hAnsi="Symbol" w:hint="default"/>
        <w:sz w:val="24"/>
        <w:szCs w:val="24"/>
      </w:rPr>
    </w:lvl>
    <w:lvl w:ilvl="1" w:tplc="040C0003" w:tentative="1">
      <w:start w:val="1"/>
      <w:numFmt w:val="bullet"/>
      <w:lvlText w:val="o"/>
      <w:lvlJc w:val="left"/>
      <w:pPr>
        <w:tabs>
          <w:tab w:val="num" w:pos="2479"/>
        </w:tabs>
        <w:ind w:left="2479" w:hanging="360"/>
      </w:pPr>
      <w:rPr>
        <w:rFonts w:ascii="Courier New" w:hAnsi="Courier New" w:cs="Courier New" w:hint="default"/>
      </w:rPr>
    </w:lvl>
    <w:lvl w:ilvl="2" w:tplc="040C0005" w:tentative="1">
      <w:start w:val="1"/>
      <w:numFmt w:val="bullet"/>
      <w:lvlText w:val=""/>
      <w:lvlJc w:val="left"/>
      <w:pPr>
        <w:tabs>
          <w:tab w:val="num" w:pos="3199"/>
        </w:tabs>
        <w:ind w:left="3199" w:hanging="360"/>
      </w:pPr>
      <w:rPr>
        <w:rFonts w:ascii="Wingdings" w:hAnsi="Wingdings" w:hint="default"/>
      </w:rPr>
    </w:lvl>
    <w:lvl w:ilvl="3" w:tplc="040C0001" w:tentative="1">
      <w:start w:val="1"/>
      <w:numFmt w:val="bullet"/>
      <w:lvlText w:val=""/>
      <w:lvlJc w:val="left"/>
      <w:pPr>
        <w:tabs>
          <w:tab w:val="num" w:pos="3919"/>
        </w:tabs>
        <w:ind w:left="3919" w:hanging="360"/>
      </w:pPr>
      <w:rPr>
        <w:rFonts w:ascii="Symbol" w:hAnsi="Symbol" w:hint="default"/>
      </w:rPr>
    </w:lvl>
    <w:lvl w:ilvl="4" w:tplc="040C0003" w:tentative="1">
      <w:start w:val="1"/>
      <w:numFmt w:val="bullet"/>
      <w:lvlText w:val="o"/>
      <w:lvlJc w:val="left"/>
      <w:pPr>
        <w:tabs>
          <w:tab w:val="num" w:pos="4639"/>
        </w:tabs>
        <w:ind w:left="4639" w:hanging="360"/>
      </w:pPr>
      <w:rPr>
        <w:rFonts w:ascii="Courier New" w:hAnsi="Courier New" w:cs="Courier New" w:hint="default"/>
      </w:rPr>
    </w:lvl>
    <w:lvl w:ilvl="5" w:tplc="040C0005" w:tentative="1">
      <w:start w:val="1"/>
      <w:numFmt w:val="bullet"/>
      <w:lvlText w:val=""/>
      <w:lvlJc w:val="left"/>
      <w:pPr>
        <w:tabs>
          <w:tab w:val="num" w:pos="5359"/>
        </w:tabs>
        <w:ind w:left="5359" w:hanging="360"/>
      </w:pPr>
      <w:rPr>
        <w:rFonts w:ascii="Wingdings" w:hAnsi="Wingdings" w:hint="default"/>
      </w:rPr>
    </w:lvl>
    <w:lvl w:ilvl="6" w:tplc="040C0001" w:tentative="1">
      <w:start w:val="1"/>
      <w:numFmt w:val="bullet"/>
      <w:lvlText w:val=""/>
      <w:lvlJc w:val="left"/>
      <w:pPr>
        <w:tabs>
          <w:tab w:val="num" w:pos="6079"/>
        </w:tabs>
        <w:ind w:left="6079" w:hanging="360"/>
      </w:pPr>
      <w:rPr>
        <w:rFonts w:ascii="Symbol" w:hAnsi="Symbol" w:hint="default"/>
      </w:rPr>
    </w:lvl>
    <w:lvl w:ilvl="7" w:tplc="040C0003" w:tentative="1">
      <w:start w:val="1"/>
      <w:numFmt w:val="bullet"/>
      <w:lvlText w:val="o"/>
      <w:lvlJc w:val="left"/>
      <w:pPr>
        <w:tabs>
          <w:tab w:val="num" w:pos="6799"/>
        </w:tabs>
        <w:ind w:left="6799" w:hanging="360"/>
      </w:pPr>
      <w:rPr>
        <w:rFonts w:ascii="Courier New" w:hAnsi="Courier New" w:cs="Courier New" w:hint="default"/>
      </w:rPr>
    </w:lvl>
    <w:lvl w:ilvl="8" w:tplc="040C0005" w:tentative="1">
      <w:start w:val="1"/>
      <w:numFmt w:val="bullet"/>
      <w:lvlText w:val=""/>
      <w:lvlJc w:val="left"/>
      <w:pPr>
        <w:tabs>
          <w:tab w:val="num" w:pos="7519"/>
        </w:tabs>
        <w:ind w:left="7519" w:hanging="360"/>
      </w:pPr>
      <w:rPr>
        <w:rFonts w:ascii="Wingdings" w:hAnsi="Wingdings" w:hint="default"/>
      </w:rPr>
    </w:lvl>
  </w:abstractNum>
  <w:abstractNum w:abstractNumId="25" w15:restartNumberingAfterBreak="0">
    <w:nsid w:val="5ECF7D79"/>
    <w:multiLevelType w:val="hybridMultilevel"/>
    <w:tmpl w:val="A0EE51A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2884D91"/>
    <w:multiLevelType w:val="multilevel"/>
    <w:tmpl w:val="2E6C6E86"/>
    <w:lvl w:ilvl="0">
      <w:start w:val="2"/>
      <w:numFmt w:val="decimal"/>
      <w:lvlText w:val="%1."/>
      <w:lvlJc w:val="left"/>
      <w:pPr>
        <w:tabs>
          <w:tab w:val="num" w:pos="405"/>
        </w:tabs>
        <w:ind w:left="405" w:hanging="405"/>
      </w:pPr>
      <w:rPr>
        <w:rFonts w:hint="default"/>
      </w:rPr>
    </w:lvl>
    <w:lvl w:ilvl="1">
      <w:start w:val="1"/>
      <w:numFmt w:val="decimal"/>
      <w:lvlText w:val="%1.%2."/>
      <w:lvlJc w:val="left"/>
      <w:pPr>
        <w:tabs>
          <w:tab w:val="num" w:pos="1800"/>
        </w:tabs>
        <w:ind w:left="1800" w:hanging="720"/>
      </w:pPr>
      <w:rPr>
        <w:rFonts w:hint="default"/>
      </w:rPr>
    </w:lvl>
    <w:lvl w:ilvl="2">
      <w:start w:val="1"/>
      <w:numFmt w:val="decimal"/>
      <w:lvlText w:val="%1.%2.%3."/>
      <w:lvlJc w:val="left"/>
      <w:pPr>
        <w:tabs>
          <w:tab w:val="num" w:pos="2880"/>
        </w:tabs>
        <w:ind w:left="2880" w:hanging="720"/>
      </w:pPr>
      <w:rPr>
        <w:rFonts w:hint="default"/>
        <w:b w:val="0"/>
        <w:i w:val="0"/>
        <w:u w:val="none"/>
      </w:rPr>
    </w:lvl>
    <w:lvl w:ilvl="3">
      <w:start w:val="1"/>
      <w:numFmt w:val="decimal"/>
      <w:lvlText w:val="%1.%2.%3.%4."/>
      <w:lvlJc w:val="left"/>
      <w:pPr>
        <w:tabs>
          <w:tab w:val="num" w:pos="4320"/>
        </w:tabs>
        <w:ind w:left="4320" w:hanging="108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840"/>
        </w:tabs>
        <w:ind w:left="6840" w:hanging="144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360"/>
        </w:tabs>
        <w:ind w:left="9360" w:hanging="1800"/>
      </w:pPr>
      <w:rPr>
        <w:rFonts w:hint="default"/>
      </w:rPr>
    </w:lvl>
    <w:lvl w:ilvl="8">
      <w:start w:val="1"/>
      <w:numFmt w:val="decimal"/>
      <w:lvlText w:val="%1.%2.%3.%4.%5.%6.%7.%8.%9."/>
      <w:lvlJc w:val="left"/>
      <w:pPr>
        <w:tabs>
          <w:tab w:val="num" w:pos="10800"/>
        </w:tabs>
        <w:ind w:left="10800" w:hanging="2160"/>
      </w:pPr>
      <w:rPr>
        <w:rFonts w:hint="default"/>
      </w:rPr>
    </w:lvl>
  </w:abstractNum>
  <w:abstractNum w:abstractNumId="27" w15:restartNumberingAfterBreak="0">
    <w:nsid w:val="697E494F"/>
    <w:multiLevelType w:val="multilevel"/>
    <w:tmpl w:val="28BE7DA8"/>
    <w:lvl w:ilvl="0">
      <w:start w:val="7"/>
      <w:numFmt w:val="decimal"/>
      <w:lvlText w:val="%1."/>
      <w:lvlJc w:val="left"/>
      <w:pPr>
        <w:ind w:left="360" w:hanging="360"/>
      </w:pPr>
      <w:rPr>
        <w:rFonts w:hint="default"/>
      </w:rPr>
    </w:lvl>
    <w:lvl w:ilvl="1">
      <w:start w:val="1"/>
      <w:numFmt w:val="decimal"/>
      <w:lvlText w:val="%1.%2."/>
      <w:lvlJc w:val="left"/>
      <w:pPr>
        <w:ind w:left="1980" w:hanging="720"/>
      </w:pPr>
      <w:rPr>
        <w:rFonts w:hint="default"/>
      </w:rPr>
    </w:lvl>
    <w:lvl w:ilvl="2">
      <w:start w:val="1"/>
      <w:numFmt w:val="decimal"/>
      <w:lvlText w:val="%1.%2.%3."/>
      <w:lvlJc w:val="left"/>
      <w:pPr>
        <w:ind w:left="3240" w:hanging="720"/>
      </w:pPr>
      <w:rPr>
        <w:rFonts w:hint="default"/>
      </w:rPr>
    </w:lvl>
    <w:lvl w:ilvl="3">
      <w:start w:val="1"/>
      <w:numFmt w:val="decimal"/>
      <w:lvlText w:val="%1.%2.%3.%4."/>
      <w:lvlJc w:val="left"/>
      <w:pPr>
        <w:ind w:left="4860" w:hanging="108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7740" w:hanging="1440"/>
      </w:pPr>
      <w:rPr>
        <w:rFonts w:hint="default"/>
      </w:rPr>
    </w:lvl>
    <w:lvl w:ilvl="6">
      <w:start w:val="1"/>
      <w:numFmt w:val="decimal"/>
      <w:lvlText w:val="%1.%2.%3.%4.%5.%6.%7."/>
      <w:lvlJc w:val="left"/>
      <w:pPr>
        <w:ind w:left="9000" w:hanging="1440"/>
      </w:pPr>
      <w:rPr>
        <w:rFonts w:hint="default"/>
      </w:rPr>
    </w:lvl>
    <w:lvl w:ilvl="7">
      <w:start w:val="1"/>
      <w:numFmt w:val="decimal"/>
      <w:lvlText w:val="%1.%2.%3.%4.%5.%6.%7.%8."/>
      <w:lvlJc w:val="left"/>
      <w:pPr>
        <w:ind w:left="10620" w:hanging="1800"/>
      </w:pPr>
      <w:rPr>
        <w:rFonts w:hint="default"/>
      </w:rPr>
    </w:lvl>
    <w:lvl w:ilvl="8">
      <w:start w:val="1"/>
      <w:numFmt w:val="decimal"/>
      <w:lvlText w:val="%1.%2.%3.%4.%5.%6.%7.%8.%9."/>
      <w:lvlJc w:val="left"/>
      <w:pPr>
        <w:ind w:left="11880" w:hanging="1800"/>
      </w:pPr>
      <w:rPr>
        <w:rFonts w:hint="default"/>
      </w:rPr>
    </w:lvl>
  </w:abstractNum>
  <w:abstractNum w:abstractNumId="28" w15:restartNumberingAfterBreak="0">
    <w:nsid w:val="6E81107C"/>
    <w:multiLevelType w:val="multilevel"/>
    <w:tmpl w:val="411892A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1800"/>
        </w:tabs>
        <w:ind w:left="1800" w:hanging="72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4320"/>
        </w:tabs>
        <w:ind w:left="4320" w:hanging="108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840"/>
        </w:tabs>
        <w:ind w:left="6840" w:hanging="144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360"/>
        </w:tabs>
        <w:ind w:left="9360" w:hanging="1800"/>
      </w:pPr>
      <w:rPr>
        <w:rFonts w:hint="default"/>
      </w:rPr>
    </w:lvl>
    <w:lvl w:ilvl="8">
      <w:start w:val="1"/>
      <w:numFmt w:val="decimal"/>
      <w:lvlText w:val="%1.%2.%3.%4.%5.%6.%7.%8.%9."/>
      <w:lvlJc w:val="left"/>
      <w:pPr>
        <w:tabs>
          <w:tab w:val="num" w:pos="10800"/>
        </w:tabs>
        <w:ind w:left="10800" w:hanging="2160"/>
      </w:pPr>
      <w:rPr>
        <w:rFonts w:hint="default"/>
      </w:rPr>
    </w:lvl>
  </w:abstractNum>
  <w:abstractNum w:abstractNumId="29" w15:restartNumberingAfterBreak="0">
    <w:nsid w:val="72045CE8"/>
    <w:multiLevelType w:val="hybridMultilevel"/>
    <w:tmpl w:val="9C503E4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7AF73687"/>
    <w:multiLevelType w:val="hybridMultilevel"/>
    <w:tmpl w:val="0546B00C"/>
    <w:lvl w:ilvl="0" w:tplc="62ACEF7C">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E55484F"/>
    <w:multiLevelType w:val="hybridMultilevel"/>
    <w:tmpl w:val="8D0460D8"/>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26"/>
  </w:num>
  <w:num w:numId="3">
    <w:abstractNumId w:val="13"/>
  </w:num>
  <w:num w:numId="4">
    <w:abstractNumId w:val="9"/>
  </w:num>
  <w:num w:numId="5">
    <w:abstractNumId w:val="17"/>
  </w:num>
  <w:num w:numId="6">
    <w:abstractNumId w:val="6"/>
  </w:num>
  <w:num w:numId="7">
    <w:abstractNumId w:val="0"/>
  </w:num>
  <w:num w:numId="8">
    <w:abstractNumId w:val="1"/>
  </w:num>
  <w:num w:numId="9">
    <w:abstractNumId w:val="4"/>
  </w:num>
  <w:num w:numId="10">
    <w:abstractNumId w:val="2"/>
  </w:num>
  <w:num w:numId="11">
    <w:abstractNumId w:val="21"/>
  </w:num>
  <w:num w:numId="12">
    <w:abstractNumId w:val="15"/>
  </w:num>
  <w:num w:numId="13">
    <w:abstractNumId w:val="28"/>
  </w:num>
  <w:num w:numId="14">
    <w:abstractNumId w:val="23"/>
  </w:num>
  <w:num w:numId="15">
    <w:abstractNumId w:val="18"/>
  </w:num>
  <w:num w:numId="16">
    <w:abstractNumId w:val="14"/>
  </w:num>
  <w:num w:numId="17">
    <w:abstractNumId w:val="20"/>
  </w:num>
  <w:num w:numId="18">
    <w:abstractNumId w:val="8"/>
  </w:num>
  <w:num w:numId="19">
    <w:abstractNumId w:val="29"/>
  </w:num>
  <w:num w:numId="20">
    <w:abstractNumId w:val="5"/>
  </w:num>
  <w:num w:numId="21">
    <w:abstractNumId w:val="16"/>
  </w:num>
  <w:num w:numId="22">
    <w:abstractNumId w:val="5"/>
  </w:num>
  <w:num w:numId="23">
    <w:abstractNumId w:val="30"/>
  </w:num>
  <w:num w:numId="24">
    <w:abstractNumId w:val="5"/>
  </w:num>
  <w:num w:numId="25">
    <w:abstractNumId w:val="10"/>
  </w:num>
  <w:num w:numId="26">
    <w:abstractNumId w:val="3"/>
  </w:num>
  <w:num w:numId="27">
    <w:abstractNumId w:val="24"/>
  </w:num>
  <w:num w:numId="28">
    <w:abstractNumId w:val="12"/>
  </w:num>
  <w:num w:numId="29">
    <w:abstractNumId w:val="5"/>
  </w:num>
  <w:num w:numId="30">
    <w:abstractNumId w:val="5"/>
  </w:num>
  <w:num w:numId="31">
    <w:abstractNumId w:val="5"/>
  </w:num>
  <w:num w:numId="32">
    <w:abstractNumId w:val="5"/>
  </w:num>
  <w:num w:numId="33">
    <w:abstractNumId w:val="5"/>
  </w:num>
  <w:num w:numId="34">
    <w:abstractNumId w:val="5"/>
  </w:num>
  <w:num w:numId="35">
    <w:abstractNumId w:val="5"/>
  </w:num>
  <w:num w:numId="36">
    <w:abstractNumId w:val="5"/>
  </w:num>
  <w:num w:numId="37">
    <w:abstractNumId w:val="5"/>
  </w:num>
  <w:num w:numId="38">
    <w:abstractNumId w:val="5"/>
  </w:num>
  <w:num w:numId="39">
    <w:abstractNumId w:val="5"/>
  </w:num>
  <w:num w:numId="40">
    <w:abstractNumId w:val="5"/>
  </w:num>
  <w:num w:numId="41">
    <w:abstractNumId w:val="5"/>
  </w:num>
  <w:num w:numId="42">
    <w:abstractNumId w:val="7"/>
  </w:num>
  <w:num w:numId="43">
    <w:abstractNumId w:val="31"/>
  </w:num>
  <w:num w:numId="44">
    <w:abstractNumId w:val="22"/>
  </w:num>
  <w:num w:numId="45">
    <w:abstractNumId w:val="11"/>
  </w:num>
  <w:num w:numId="46">
    <w:abstractNumId w:val="27"/>
  </w:num>
  <w:num w:numId="47">
    <w:abstractNumId w:val="5"/>
  </w:num>
  <w:num w:numId="48">
    <w:abstractNumId w:val="5"/>
  </w:num>
  <w:num w:numId="49">
    <w:abstractNumId w:val="5"/>
  </w:num>
  <w:num w:numId="5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87"/>
  <w:displayVerticalDrawingGridEvery w:val="2"/>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35FA"/>
    <w:rsid w:val="00042798"/>
    <w:rsid w:val="00043FA4"/>
    <w:rsid w:val="000570E1"/>
    <w:rsid w:val="0006300C"/>
    <w:rsid w:val="00072353"/>
    <w:rsid w:val="00122101"/>
    <w:rsid w:val="0020341A"/>
    <w:rsid w:val="002141B0"/>
    <w:rsid w:val="002243AD"/>
    <w:rsid w:val="00235D85"/>
    <w:rsid w:val="002811AA"/>
    <w:rsid w:val="00285D3E"/>
    <w:rsid w:val="002A2F7D"/>
    <w:rsid w:val="002E2981"/>
    <w:rsid w:val="002E7D96"/>
    <w:rsid w:val="00323613"/>
    <w:rsid w:val="003415D5"/>
    <w:rsid w:val="00362D4E"/>
    <w:rsid w:val="003A3380"/>
    <w:rsid w:val="00402136"/>
    <w:rsid w:val="00446D1E"/>
    <w:rsid w:val="00493340"/>
    <w:rsid w:val="00534AEC"/>
    <w:rsid w:val="005556F3"/>
    <w:rsid w:val="00561A92"/>
    <w:rsid w:val="00580FBE"/>
    <w:rsid w:val="00592803"/>
    <w:rsid w:val="005E4B8C"/>
    <w:rsid w:val="006072D7"/>
    <w:rsid w:val="00630868"/>
    <w:rsid w:val="006F3FA1"/>
    <w:rsid w:val="007B1403"/>
    <w:rsid w:val="007B6F98"/>
    <w:rsid w:val="007C49FE"/>
    <w:rsid w:val="007F4497"/>
    <w:rsid w:val="0084144B"/>
    <w:rsid w:val="0086681D"/>
    <w:rsid w:val="008D2907"/>
    <w:rsid w:val="00961400"/>
    <w:rsid w:val="0097330A"/>
    <w:rsid w:val="00995DF7"/>
    <w:rsid w:val="0099721F"/>
    <w:rsid w:val="009B7EE6"/>
    <w:rsid w:val="009C29F8"/>
    <w:rsid w:val="009E7C9A"/>
    <w:rsid w:val="009F2014"/>
    <w:rsid w:val="00A70475"/>
    <w:rsid w:val="00AF57C7"/>
    <w:rsid w:val="00B8236E"/>
    <w:rsid w:val="00BB6528"/>
    <w:rsid w:val="00BC48C6"/>
    <w:rsid w:val="00BF1142"/>
    <w:rsid w:val="00BF2D14"/>
    <w:rsid w:val="00BF5598"/>
    <w:rsid w:val="00C53982"/>
    <w:rsid w:val="00CA1A46"/>
    <w:rsid w:val="00D22B6F"/>
    <w:rsid w:val="00D2688D"/>
    <w:rsid w:val="00D4600E"/>
    <w:rsid w:val="00D46049"/>
    <w:rsid w:val="00D46384"/>
    <w:rsid w:val="00DA4324"/>
    <w:rsid w:val="00DE05E6"/>
    <w:rsid w:val="00E11323"/>
    <w:rsid w:val="00E13D57"/>
    <w:rsid w:val="00E32B3C"/>
    <w:rsid w:val="00E539A8"/>
    <w:rsid w:val="00E87E59"/>
    <w:rsid w:val="00EA56F4"/>
    <w:rsid w:val="00EB7557"/>
    <w:rsid w:val="00ED0C36"/>
    <w:rsid w:val="00EE5D2D"/>
    <w:rsid w:val="00F2539F"/>
    <w:rsid w:val="00F535FA"/>
    <w:rsid w:val="00F62688"/>
    <w:rsid w:val="00F65BC8"/>
    <w:rsid w:val="00F91AB4"/>
    <w:rsid w:val="00FD2C69"/>
    <w:rsid w:val="00FF67D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202EFAC4"/>
  <w15:docId w15:val="{DF6E6833-4DE1-4C9A-829E-C07186BAA4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11AA"/>
    <w:pPr>
      <w:jc w:val="both"/>
    </w:pPr>
    <w:rPr>
      <w:rFonts w:asciiTheme="minorHAnsi" w:hAnsiTheme="minorHAnsi"/>
      <w:sz w:val="22"/>
      <w:szCs w:val="24"/>
    </w:rPr>
  </w:style>
  <w:style w:type="paragraph" w:styleId="Titre1">
    <w:name w:val="heading 1"/>
    <w:basedOn w:val="Normal"/>
    <w:next w:val="Normal"/>
    <w:link w:val="Titre1Car"/>
    <w:qFormat/>
    <w:rsid w:val="005556F3"/>
    <w:pPr>
      <w:keepNext/>
      <w:keepLines/>
      <w:numPr>
        <w:numId w:val="20"/>
      </w:numPr>
      <w:spacing w:before="360" w:after="120"/>
      <w:outlineLvl w:val="0"/>
    </w:pPr>
    <w:rPr>
      <w:rFonts w:eastAsiaTheme="majorEastAsia" w:cstheme="majorBidi"/>
      <w:b/>
      <w:sz w:val="24"/>
      <w:szCs w:val="32"/>
    </w:rPr>
  </w:style>
  <w:style w:type="paragraph" w:styleId="Titre2">
    <w:name w:val="heading 2"/>
    <w:basedOn w:val="Titre1"/>
    <w:next w:val="Normal"/>
    <w:qFormat/>
    <w:rsid w:val="00580FBE"/>
    <w:pPr>
      <w:numPr>
        <w:ilvl w:val="1"/>
      </w:numPr>
      <w:outlineLvl w:val="1"/>
    </w:pPr>
  </w:style>
  <w:style w:type="paragraph" w:styleId="Titre3">
    <w:name w:val="heading 3"/>
    <w:basedOn w:val="Normal"/>
    <w:next w:val="Normal"/>
    <w:link w:val="Titre3Car"/>
    <w:semiHidden/>
    <w:unhideWhenUsed/>
    <w:qFormat/>
    <w:rsid w:val="0006300C"/>
    <w:pPr>
      <w:keepNext/>
      <w:spacing w:before="240" w:after="60"/>
      <w:outlineLvl w:val="2"/>
    </w:pPr>
    <w:rPr>
      <w:rFonts w:ascii="Calibri Light" w:hAnsi="Calibri Light"/>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1">
    <w:name w:val="Style1"/>
    <w:basedOn w:val="Normal"/>
    <w:rsid w:val="00042798"/>
    <w:pPr>
      <w:tabs>
        <w:tab w:val="left" w:pos="2628"/>
        <w:tab w:val="left" w:pos="6377"/>
      </w:tabs>
      <w:jc w:val="center"/>
    </w:pPr>
    <w:rPr>
      <w:rFonts w:ascii="Garamond" w:hAnsi="Garamond"/>
      <w:b/>
      <w:bCs/>
    </w:rPr>
  </w:style>
  <w:style w:type="paragraph" w:styleId="En-tte">
    <w:name w:val="header"/>
    <w:basedOn w:val="Normal"/>
    <w:link w:val="En-tteCar"/>
    <w:rsid w:val="00ED0C36"/>
    <w:pPr>
      <w:tabs>
        <w:tab w:val="center" w:pos="4536"/>
        <w:tab w:val="right" w:pos="9072"/>
      </w:tabs>
    </w:pPr>
    <w:rPr>
      <w:sz w:val="20"/>
      <w:szCs w:val="20"/>
    </w:rPr>
  </w:style>
  <w:style w:type="paragraph" w:styleId="Corpsdetexte2">
    <w:name w:val="Body Text 2"/>
    <w:basedOn w:val="Normal"/>
    <w:rsid w:val="00ED0C36"/>
    <w:pPr>
      <w:ind w:right="-142"/>
    </w:pPr>
    <w:rPr>
      <w:rFonts w:ascii="Arial" w:hAnsi="Arial" w:cs="Arial"/>
    </w:rPr>
  </w:style>
  <w:style w:type="character" w:styleId="Numrodepage">
    <w:name w:val="page number"/>
    <w:basedOn w:val="Policepardfaut"/>
    <w:rsid w:val="00ED0C36"/>
  </w:style>
  <w:style w:type="paragraph" w:styleId="Pieddepage">
    <w:name w:val="footer"/>
    <w:basedOn w:val="Normal"/>
    <w:link w:val="PieddepageCar"/>
    <w:rsid w:val="00ED0C36"/>
    <w:pPr>
      <w:tabs>
        <w:tab w:val="center" w:pos="4536"/>
        <w:tab w:val="right" w:pos="9072"/>
      </w:tabs>
    </w:pPr>
    <w:rPr>
      <w:sz w:val="20"/>
      <w:szCs w:val="20"/>
    </w:rPr>
  </w:style>
  <w:style w:type="table" w:styleId="Grilledutableau">
    <w:name w:val="Table Grid"/>
    <w:basedOn w:val="TableauNormal"/>
    <w:rsid w:val="00FD2C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sdetexte21">
    <w:name w:val="Corps de texte 21"/>
    <w:basedOn w:val="Normal"/>
    <w:rsid w:val="00F535FA"/>
    <w:pPr>
      <w:suppressAutoHyphens/>
      <w:ind w:right="-142"/>
    </w:pPr>
    <w:rPr>
      <w:rFonts w:ascii="Arial" w:hAnsi="Arial" w:cs="Arial"/>
      <w:szCs w:val="20"/>
      <w:lang w:eastAsia="zh-CN"/>
    </w:rPr>
  </w:style>
  <w:style w:type="paragraph" w:customStyle="1" w:styleId="CarCar2">
    <w:name w:val="Car Car2"/>
    <w:basedOn w:val="Normal"/>
    <w:next w:val="Titre3"/>
    <w:autoRedefine/>
    <w:rsid w:val="0006300C"/>
    <w:pPr>
      <w:numPr>
        <w:numId w:val="15"/>
      </w:numPr>
      <w:spacing w:after="160" w:line="240" w:lineRule="exact"/>
    </w:pPr>
    <w:rPr>
      <w:rFonts w:ascii="Arial" w:hAnsi="Arial"/>
      <w:lang w:eastAsia="en-US"/>
    </w:rPr>
  </w:style>
  <w:style w:type="character" w:customStyle="1" w:styleId="PieddepageCar">
    <w:name w:val="Pied de page Car"/>
    <w:link w:val="Pieddepage"/>
    <w:rsid w:val="0006300C"/>
  </w:style>
  <w:style w:type="character" w:customStyle="1" w:styleId="Titre3Car">
    <w:name w:val="Titre 3 Car"/>
    <w:link w:val="Titre3"/>
    <w:semiHidden/>
    <w:rsid w:val="0006300C"/>
    <w:rPr>
      <w:rFonts w:ascii="Calibri Light" w:eastAsia="Times New Roman" w:hAnsi="Calibri Light" w:cs="Times New Roman"/>
      <w:b/>
      <w:bCs/>
      <w:sz w:val="26"/>
      <w:szCs w:val="26"/>
    </w:rPr>
  </w:style>
  <w:style w:type="paragraph" w:styleId="Paragraphedeliste">
    <w:name w:val="List Paragraph"/>
    <w:basedOn w:val="Normal"/>
    <w:uiPriority w:val="34"/>
    <w:qFormat/>
    <w:rsid w:val="00E32B3C"/>
    <w:pPr>
      <w:spacing w:after="160" w:line="259" w:lineRule="auto"/>
      <w:ind w:left="720"/>
      <w:contextualSpacing/>
    </w:pPr>
    <w:rPr>
      <w:rFonts w:eastAsiaTheme="minorHAnsi" w:cstheme="minorBidi"/>
      <w:szCs w:val="22"/>
      <w:lang w:eastAsia="en-US"/>
    </w:rPr>
  </w:style>
  <w:style w:type="paragraph" w:styleId="Textedebulles">
    <w:name w:val="Balloon Text"/>
    <w:basedOn w:val="Normal"/>
    <w:link w:val="TextedebullesCar"/>
    <w:semiHidden/>
    <w:unhideWhenUsed/>
    <w:rsid w:val="00D46384"/>
    <w:rPr>
      <w:rFonts w:ascii="Tahoma" w:hAnsi="Tahoma" w:cs="Tahoma"/>
      <w:sz w:val="16"/>
      <w:szCs w:val="16"/>
    </w:rPr>
  </w:style>
  <w:style w:type="character" w:customStyle="1" w:styleId="TextedebullesCar">
    <w:name w:val="Texte de bulles Car"/>
    <w:basedOn w:val="Policepardfaut"/>
    <w:link w:val="Textedebulles"/>
    <w:semiHidden/>
    <w:rsid w:val="00D46384"/>
    <w:rPr>
      <w:rFonts w:ascii="Tahoma" w:hAnsi="Tahoma" w:cs="Tahoma"/>
      <w:sz w:val="16"/>
      <w:szCs w:val="16"/>
    </w:rPr>
  </w:style>
  <w:style w:type="character" w:customStyle="1" w:styleId="En-tteCar">
    <w:name w:val="En-tête Car"/>
    <w:basedOn w:val="Policepardfaut"/>
    <w:link w:val="En-tte"/>
    <w:rsid w:val="0020341A"/>
  </w:style>
  <w:style w:type="character" w:customStyle="1" w:styleId="Titre1Car">
    <w:name w:val="Titre 1 Car"/>
    <w:basedOn w:val="Policepardfaut"/>
    <w:link w:val="Titre1"/>
    <w:rsid w:val="005556F3"/>
    <w:rPr>
      <w:rFonts w:asciiTheme="minorHAnsi" w:eastAsiaTheme="majorEastAsia" w:hAnsiTheme="minorHAnsi" w:cstheme="majorBidi"/>
      <w:b/>
      <w:sz w:val="24"/>
      <w:szCs w:val="32"/>
    </w:rPr>
  </w:style>
  <w:style w:type="paragraph" w:styleId="Sansinterligne">
    <w:name w:val="No Spacing"/>
    <w:basedOn w:val="Titre2"/>
    <w:uiPriority w:val="1"/>
    <w:qFormat/>
    <w:rsid w:val="00580FBE"/>
    <w:pPr>
      <w:numPr>
        <w:ilvl w:val="2"/>
      </w:numPr>
      <w:ind w:left="1985" w:hanging="851"/>
    </w:pPr>
  </w:style>
  <w:style w:type="paragraph" w:styleId="NormalWeb">
    <w:name w:val="Normal (Web)"/>
    <w:basedOn w:val="Normal"/>
    <w:uiPriority w:val="99"/>
    <w:semiHidden/>
    <w:unhideWhenUsed/>
    <w:rsid w:val="00580FBE"/>
    <w:pPr>
      <w:spacing w:before="100" w:beforeAutospacing="1" w:after="100" w:afterAutospacing="1"/>
      <w:jc w:val="left"/>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9575280">
      <w:bodyDiv w:val="1"/>
      <w:marLeft w:val="0"/>
      <w:marRight w:val="0"/>
      <w:marTop w:val="0"/>
      <w:marBottom w:val="0"/>
      <w:divBdr>
        <w:top w:val="none" w:sz="0" w:space="0" w:color="auto"/>
        <w:left w:val="none" w:sz="0" w:space="0" w:color="auto"/>
        <w:bottom w:val="none" w:sz="0" w:space="0" w:color="auto"/>
        <w:right w:val="none" w:sz="0" w:space="0" w:color="auto"/>
      </w:divBdr>
    </w:div>
    <w:div w:id="1682469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471F80-744B-491C-89BF-80F6F7DA6C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5</Pages>
  <Words>1302</Words>
  <Characters>7626</Characters>
  <Application>Microsoft Office Word</Application>
  <DocSecurity>0</DocSecurity>
  <Lines>63</Lines>
  <Paragraphs>17</Paragraphs>
  <ScaleCrop>false</ScaleCrop>
  <HeadingPairs>
    <vt:vector size="2" baseType="variant">
      <vt:variant>
        <vt:lpstr>Titre</vt:lpstr>
      </vt:variant>
      <vt:variant>
        <vt:i4>1</vt:i4>
      </vt:variant>
    </vt:vector>
  </HeadingPairs>
  <TitlesOfParts>
    <vt:vector size="1" baseType="lpstr">
      <vt:lpstr>Rédaction :</vt:lpstr>
    </vt:vector>
  </TitlesOfParts>
  <Company>CHV</Company>
  <LinksUpToDate>false</LinksUpToDate>
  <CharactersWithSpaces>8911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Rédaction :</dc:title>
  <dc:creator>409180</dc:creator>
  <cp:lastModifiedBy>MENARD Cecile</cp:lastModifiedBy>
  <cp:revision>7</cp:revision>
  <cp:lastPrinted>2024-03-27T07:21:00Z</cp:lastPrinted>
  <dcterms:created xsi:type="dcterms:W3CDTF">2023-12-27T09:09:00Z</dcterms:created>
  <dcterms:modified xsi:type="dcterms:W3CDTF">2024-12-13T14:37:00Z</dcterms:modified>
</cp:coreProperties>
</file>