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0B" w:rsidRDefault="00005F45" w:rsidP="0003790B">
      <w:r>
        <w:rPr>
          <w:noProof/>
          <w:lang w:eastAsia="fr-FR"/>
        </w:rPr>
        <w:drawing>
          <wp:anchor distT="0" distB="0" distL="114300" distR="114300" simplePos="0" relativeHeight="251714560" behindDoc="1" locked="0" layoutInCell="1" allowOverlap="1">
            <wp:simplePos x="0" y="0"/>
            <wp:positionH relativeFrom="margin">
              <wp:posOffset>784225</wp:posOffset>
            </wp:positionH>
            <wp:positionV relativeFrom="paragraph">
              <wp:posOffset>-548640</wp:posOffset>
            </wp:positionV>
            <wp:extent cx="4511040" cy="355092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4511040" cy="3550920"/>
                    </a:xfrm>
                    <a:prstGeom prst="rect">
                      <a:avLst/>
                    </a:prstGeom>
                  </pic:spPr>
                </pic:pic>
              </a:graphicData>
            </a:graphic>
            <wp14:sizeRelH relativeFrom="page">
              <wp14:pctWidth>0</wp14:pctWidth>
            </wp14:sizeRelH>
            <wp14:sizeRelV relativeFrom="page">
              <wp14:pctHeight>0</wp14:pctHeight>
            </wp14:sizeRelV>
          </wp:anchor>
        </w:drawing>
      </w:r>
      <w:r w:rsidR="0003790B">
        <w:rPr>
          <w:noProof/>
          <w:lang w:eastAsia="fr-FR"/>
        </w:rPr>
        <mc:AlternateContent>
          <mc:Choice Requires="wps">
            <w:drawing>
              <wp:anchor distT="0" distB="0" distL="114300" distR="114300" simplePos="0" relativeHeight="251701248" behindDoc="0" locked="0" layoutInCell="1" allowOverlap="1" wp14:anchorId="4BE3B56B" wp14:editId="79B3A701">
                <wp:simplePos x="0" y="0"/>
                <wp:positionH relativeFrom="page">
                  <wp:align>right</wp:align>
                </wp:positionH>
                <wp:positionV relativeFrom="paragraph">
                  <wp:posOffset>3352800</wp:posOffset>
                </wp:positionV>
                <wp:extent cx="7568565" cy="5143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7568565" cy="514350"/>
                        </a:xfrm>
                        <a:prstGeom prst="rect">
                          <a:avLst/>
                        </a:prstGeom>
                        <a:solidFill>
                          <a:srgbClr val="B0DBD4"/>
                        </a:solidFill>
                        <a:ln w="6350">
                          <a:noFill/>
                        </a:ln>
                      </wps:spPr>
                      <wps:txbx>
                        <w:txbxContent>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5E784E" w:rsidP="005E784E">
                            <w:pPr>
                              <w:jc w:val="center"/>
                            </w:pPr>
                            <w:r w:rsidRPr="007E26EF">
                              <w:rPr>
                                <w:rFonts w:asciiTheme="minorHAnsi" w:hAnsiTheme="minorHAnsi"/>
                                <w:b/>
                                <w:caps/>
                                <w:color w:val="392051"/>
                                <w:sz w:val="32"/>
                                <w:szCs w:val="32"/>
                                <w:lang w:eastAsia="fr-FR"/>
                              </w:rPr>
                              <w:t xml:space="preserve">rejoignez </w:t>
                            </w:r>
                            <w:r>
                              <w:rPr>
                                <w:rFonts w:asciiTheme="minorHAnsi" w:hAnsiTheme="minorHAnsi"/>
                                <w:b/>
                                <w:caps/>
                                <w:color w:val="392051"/>
                                <w:sz w:val="32"/>
                                <w:szCs w:val="32"/>
                                <w:lang w:eastAsia="fr-FR"/>
                              </w:rPr>
                              <w:t xml:space="preserve">notre Équipe de </w:t>
                            </w:r>
                            <w:r w:rsidR="00005F45">
                              <w:rPr>
                                <w:rFonts w:asciiTheme="minorHAnsi" w:hAnsiTheme="minorHAnsi"/>
                                <w:b/>
                                <w:caps/>
                                <w:color w:val="392051"/>
                                <w:sz w:val="32"/>
                                <w:szCs w:val="32"/>
                                <w:lang w:eastAsia="fr-FR"/>
                              </w:rPr>
                              <w:t>Pédopsychiatrie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3B56B" id="_x0000_t202" coordsize="21600,21600" o:spt="202" path="m,l,21600r21600,l21600,xe">
                <v:stroke joinstyle="miter"/>
                <v:path gradientshapeok="t" o:connecttype="rect"/>
              </v:shapetype>
              <v:shape id="Zone de texte 19" o:spid="_x0000_s1026" type="#_x0000_t202" style="position:absolute;margin-left:544.75pt;margin-top:264pt;width:595.95pt;height:40.5pt;z-index:25170124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" fillcolor="#b0dbd4" stroked="f" strokeweight=".5pt">
                <v:textbox>
                  <w:txbxContent>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03790B" w:rsidP="0003790B">
                      <w:pPr>
                        <w:ind w:right="-170"/>
                        <w:jc w:val="center"/>
                        <w:rPr>
                          <w:rFonts w:asciiTheme="minorHAnsi" w:hAnsiTheme="minorHAnsi"/>
                          <w:b/>
                          <w:color w:val="27A2AE"/>
                          <w:sz w:val="4"/>
                          <w:szCs w:val="4"/>
                          <w:lang w:eastAsia="fr-FR"/>
                        </w:rPr>
                      </w:pPr>
                    </w:p>
                    <w:p w:rsidR="0003790B" w:rsidRDefault="005E784E" w:rsidP="005E784E">
                      <w:pPr>
                        <w:jc w:val="center"/>
                      </w:pPr>
                      <w:r w:rsidRPr="007E26EF">
                        <w:rPr>
                          <w:rFonts w:asciiTheme="minorHAnsi" w:hAnsiTheme="minorHAnsi"/>
                          <w:b/>
                          <w:caps/>
                          <w:color w:val="392051"/>
                          <w:sz w:val="32"/>
                          <w:szCs w:val="32"/>
                          <w:lang w:eastAsia="fr-FR"/>
                        </w:rPr>
                        <w:t xml:space="preserve">rejoignez </w:t>
                      </w:r>
                      <w:r>
                        <w:rPr>
                          <w:rFonts w:asciiTheme="minorHAnsi" w:hAnsiTheme="minorHAnsi"/>
                          <w:b/>
                          <w:caps/>
                          <w:color w:val="392051"/>
                          <w:sz w:val="32"/>
                          <w:szCs w:val="32"/>
                          <w:lang w:eastAsia="fr-FR"/>
                        </w:rPr>
                        <w:t xml:space="preserve">notre Équipe de </w:t>
                      </w:r>
                      <w:r w:rsidR="00005F45">
                        <w:rPr>
                          <w:rFonts w:asciiTheme="minorHAnsi" w:hAnsiTheme="minorHAnsi"/>
                          <w:b/>
                          <w:caps/>
                          <w:color w:val="392051"/>
                          <w:sz w:val="32"/>
                          <w:szCs w:val="32"/>
                          <w:lang w:eastAsia="fr-FR"/>
                        </w:rPr>
                        <w:t>Pédopsychiatrie !</w:t>
                      </w:r>
                    </w:p>
                  </w:txbxContent>
                </v:textbox>
                <w10:wrap anchorx="page"/>
              </v:shape>
            </w:pict>
          </mc:Fallback>
        </mc:AlternateContent>
      </w:r>
      <w:r w:rsidR="0003790B">
        <w:rPr>
          <w:noProof/>
          <w:lang w:eastAsia="fr-FR"/>
        </w:rPr>
        <mc:AlternateContent>
          <mc:Choice Requires="wps">
            <w:drawing>
              <wp:anchor distT="0" distB="0" distL="114300" distR="114300" simplePos="0" relativeHeight="251697152" behindDoc="0" locked="0" layoutInCell="1" allowOverlap="1" wp14:anchorId="56569376" wp14:editId="5263F759">
                <wp:simplePos x="0" y="0"/>
                <wp:positionH relativeFrom="page">
                  <wp:posOffset>7620</wp:posOffset>
                </wp:positionH>
                <wp:positionV relativeFrom="paragraph">
                  <wp:posOffset>1063625</wp:posOffset>
                </wp:positionV>
                <wp:extent cx="4160520" cy="2331720"/>
                <wp:effectExtent l="0" t="0" r="0" b="0"/>
                <wp:wrapNone/>
                <wp:docPr id="2" name="Triangle rectangle 2"/>
                <wp:cNvGraphicFramePr/>
                <a:graphic xmlns:a="http://schemas.openxmlformats.org/drawingml/2006/main">
                  <a:graphicData uri="http://schemas.microsoft.com/office/word/2010/wordprocessingShape">
                    <wps:wsp>
                      <wps:cNvSpPr/>
                      <wps:spPr>
                        <a:xfrm>
                          <a:off x="0" y="0"/>
                          <a:ext cx="4160520" cy="2331720"/>
                        </a:xfrm>
                        <a:prstGeom prst="rtTriangle">
                          <a:avLst/>
                        </a:prstGeom>
                        <a:solidFill>
                          <a:srgbClr val="27A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B389A" id="_x0000_t6" coordsize="21600,21600" o:spt="6" path="m,l,21600r21600,xe">
                <v:stroke joinstyle="miter"/>
                <v:path gradientshapeok="t" o:connecttype="custom" o:connectlocs="0,0;0,10800;0,21600;10800,21600;21600,21600;10800,10800" textboxrect="1800,12600,12600,19800"/>
              </v:shapetype>
              <v:shape id="Triangle rectangle 2" o:spid="_x0000_s1026" type="#_x0000_t6" style="position:absolute;margin-left:.6pt;margin-top:83.75pt;width:327.6pt;height:18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" fillcolor="#27a2ae" stroked="f" strokeweight="2pt">
                <w10:wrap anchorx="page"/>
              </v:shape>
            </w:pict>
          </mc:Fallback>
        </mc:AlternateContent>
      </w:r>
      <w:r w:rsidR="0003790B">
        <w:rPr>
          <w:noProof/>
          <w:lang w:eastAsia="fr-FR"/>
        </w:rPr>
        <w:drawing>
          <wp:anchor distT="0" distB="0" distL="114300" distR="114300" simplePos="0" relativeHeight="251695104" behindDoc="0" locked="0" layoutInCell="1" allowOverlap="1" wp14:anchorId="6014F73C" wp14:editId="1F5D93D6">
            <wp:simplePos x="0" y="0"/>
            <wp:positionH relativeFrom="page">
              <wp:align>left</wp:align>
            </wp:positionH>
            <wp:positionV relativeFrom="paragraph">
              <wp:posOffset>-899795</wp:posOffset>
            </wp:positionV>
            <wp:extent cx="1208598" cy="2784922"/>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8598" cy="2784922"/>
                    </a:xfrm>
                    <a:prstGeom prst="rect">
                      <a:avLst/>
                    </a:prstGeom>
                  </pic:spPr>
                </pic:pic>
              </a:graphicData>
            </a:graphic>
            <wp14:sizeRelH relativeFrom="page">
              <wp14:pctWidth>0</wp14:pctWidth>
            </wp14:sizeRelH>
            <wp14:sizeRelV relativeFrom="page">
              <wp14:pctHeight>0</wp14:pctHeight>
            </wp14:sizeRelV>
          </wp:anchor>
        </w:drawing>
      </w:r>
    </w:p>
    <w:p w:rsidR="00AE5C3B" w:rsidRDefault="0003790B" w:rsidP="00872F2C">
      <w:pPr>
        <w:ind w:right="-1417" w:hanging="1417"/>
        <w:jc w:val="both"/>
        <w:rPr>
          <w:rFonts w:asciiTheme="minorHAnsi" w:hAnsiTheme="minorHAnsi"/>
          <w:b/>
          <w:sz w:val="36"/>
          <w:szCs w:val="36"/>
          <w:lang w:eastAsia="fr-FR"/>
        </w:rPr>
      </w:pPr>
      <w:r>
        <w:rPr>
          <w:noProof/>
          <w:lang w:eastAsia="fr-FR"/>
        </w:rPr>
        <mc:AlternateContent>
          <mc:Choice Requires="wps">
            <w:drawing>
              <wp:anchor distT="0" distB="0" distL="114300" distR="114300" simplePos="0" relativeHeight="251696128" behindDoc="0" locked="0" layoutInCell="1" allowOverlap="1" wp14:anchorId="4450DB22" wp14:editId="6CF38C34">
                <wp:simplePos x="0" y="0"/>
                <wp:positionH relativeFrom="page">
                  <wp:posOffset>4381500</wp:posOffset>
                </wp:positionH>
                <wp:positionV relativeFrom="paragraph">
                  <wp:posOffset>13970</wp:posOffset>
                </wp:positionV>
                <wp:extent cx="2289810" cy="4156710"/>
                <wp:effectExtent l="38100" t="0" r="53340" b="110490"/>
                <wp:wrapNone/>
                <wp:docPr id="3" name="Triangle rectangle 3"/>
                <wp:cNvGraphicFramePr/>
                <a:graphic xmlns:a="http://schemas.openxmlformats.org/drawingml/2006/main">
                  <a:graphicData uri="http://schemas.microsoft.com/office/word/2010/wordprocessingShape">
                    <wps:wsp>
                      <wps:cNvSpPr/>
                      <wps:spPr>
                        <a:xfrm rot="16200000">
                          <a:off x="0" y="0"/>
                          <a:ext cx="2289810" cy="4156710"/>
                        </a:xfrm>
                        <a:prstGeom prst="rtTriangle">
                          <a:avLst/>
                        </a:prstGeom>
                        <a:solidFill>
                          <a:schemeClr val="bg1">
                            <a:alpha val="63000"/>
                          </a:schemeClr>
                        </a:solidFill>
                        <a:ln>
                          <a:noFill/>
                        </a:ln>
                        <a:effectLst>
                          <a:outerShdw blurRad="50800" dist="50800" dir="54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4E7F" id="Triangle rectangle 3" o:spid="_x0000_s1026" type="#_x0000_t6" style="position:absolute;margin-left:345pt;margin-top:1.1pt;width:180.3pt;height:327.3pt;rotation:-9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" fillcolor="white [3212]" stroked="f" strokeweight="2pt">
                <v:fill opacity="41377f"/>
                <v:shadow on="t" color="black" offset="0,4pt"/>
                <w10:wrap anchorx="page"/>
              </v:shape>
            </w:pict>
          </mc:Fallback>
        </mc:AlternateContent>
      </w:r>
      <w:r w:rsidR="006741B4">
        <w:rPr>
          <w:noProof/>
          <w:lang w:eastAsia="fr-FR"/>
        </w:rPr>
        <mc:AlternateContent>
          <mc:Choice Requires="wps">
            <w:drawing>
              <wp:anchor distT="0" distB="0" distL="114300" distR="114300" simplePos="0" relativeHeight="251680768" behindDoc="0" locked="0" layoutInCell="1" allowOverlap="1">
                <wp:simplePos x="0" y="0"/>
                <wp:positionH relativeFrom="page">
                  <wp:posOffset>5309870</wp:posOffset>
                </wp:positionH>
                <wp:positionV relativeFrom="paragraph">
                  <wp:posOffset>3749513</wp:posOffset>
                </wp:positionV>
                <wp:extent cx="2413591" cy="9250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413591" cy="925033"/>
                        </a:xfrm>
                        <a:prstGeom prst="rect">
                          <a:avLst/>
                        </a:prstGeom>
                        <a:noFill/>
                        <a:ln w="6350">
                          <a:noFill/>
                        </a:ln>
                      </wps:spPr>
                      <wps:txbx>
                        <w:txbxContent>
                          <w:p w:rsidR="006741B4" w:rsidRDefault="00674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418.1pt;margin-top:295.25pt;width:190.05pt;height:72.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" filled="f" stroked="f" strokeweight=".5pt">
                <v:textbox>
                  <w:txbxContent>
                    <w:p w:rsidR="006741B4" w:rsidRDefault="006741B4"/>
                  </w:txbxContent>
                </v:textbox>
                <w10:wrap anchorx="page"/>
              </v:shape>
            </w:pict>
          </mc:Fallback>
        </mc:AlternateContent>
      </w:r>
      <w:r w:rsidR="0061205A">
        <w:rPr>
          <w:noProof/>
          <w:lang w:eastAsia="fr-FR"/>
        </w:rPr>
        <mc:AlternateContent>
          <mc:Choice Requires="wps">
            <w:drawing>
              <wp:anchor distT="0" distB="0" distL="114300" distR="114300" simplePos="0" relativeHeight="251667456" behindDoc="0" locked="0" layoutInCell="1" allowOverlap="1">
                <wp:simplePos x="0" y="0"/>
                <wp:positionH relativeFrom="column">
                  <wp:posOffset>-997916</wp:posOffset>
                </wp:positionH>
                <wp:positionV relativeFrom="paragraph">
                  <wp:posOffset>-63500</wp:posOffset>
                </wp:positionV>
                <wp:extent cx="1541807" cy="2949934"/>
                <wp:effectExtent l="0" t="0" r="0" b="3175"/>
                <wp:wrapNone/>
                <wp:docPr id="10" name="Zone de texte 10"/>
                <wp:cNvGraphicFramePr/>
                <a:graphic xmlns:a="http://schemas.openxmlformats.org/drawingml/2006/main">
                  <a:graphicData uri="http://schemas.microsoft.com/office/word/2010/wordprocessingShape">
                    <wps:wsp>
                      <wps:cNvSpPr txBox="1"/>
                      <wps:spPr>
                        <a:xfrm>
                          <a:off x="0" y="0"/>
                          <a:ext cx="1541807" cy="2949934"/>
                        </a:xfrm>
                        <a:prstGeom prst="rect">
                          <a:avLst/>
                        </a:prstGeom>
                        <a:noFill/>
                        <a:ln w="6350">
                          <a:noFill/>
                        </a:ln>
                      </wps:spPr>
                      <wps:txbx>
                        <w:txbxContent>
                          <w:p w:rsidR="0061205A" w:rsidRDefault="00612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28" type="#_x0000_t202" style="position:absolute;left:0;text-align:left;margin-left:-78.6pt;margin-top:-5pt;width:121.4pt;height:232.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" filled="f" stroked="f" strokeweight=".5pt">
                <v:textbox>
                  <w:txbxContent>
                    <w:p w:rsidR="0061205A" w:rsidRDefault="0061205A"/>
                  </w:txbxContent>
                </v:textbox>
              </v:shape>
            </w:pict>
          </mc:Fallback>
        </mc:AlternateContent>
      </w:r>
      <w:r w:rsidR="00E34C16">
        <w:rPr>
          <w:rFonts w:asciiTheme="minorHAnsi" w:hAnsiTheme="minorHAnsi"/>
          <w:b/>
          <w:sz w:val="36"/>
          <w:szCs w:val="36"/>
          <w:lang w:eastAsia="fr-FR"/>
        </w:rPr>
        <w:t xml:space="preserve"> </w:t>
      </w: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DF60CB" w:rsidRDefault="00DF60CB" w:rsidP="00872F2C">
      <w:pPr>
        <w:ind w:right="-1417" w:hanging="1417"/>
        <w:jc w:val="both"/>
        <w:rPr>
          <w:rFonts w:asciiTheme="minorHAnsi" w:hAnsiTheme="minorHAnsi"/>
          <w:b/>
          <w:sz w:val="36"/>
          <w:szCs w:val="36"/>
          <w:lang w:eastAsia="fr-FR"/>
        </w:rPr>
      </w:pPr>
    </w:p>
    <w:p w:rsidR="00362BB4" w:rsidRDefault="00362BB4" w:rsidP="00872F2C">
      <w:pPr>
        <w:ind w:right="566"/>
        <w:jc w:val="both"/>
        <w:rPr>
          <w:rFonts w:asciiTheme="minorHAnsi" w:hAnsiTheme="minorHAnsi"/>
          <w:b/>
          <w:color w:val="392051"/>
          <w:sz w:val="22"/>
          <w:szCs w:val="24"/>
          <w:lang w:eastAsia="fr-FR"/>
        </w:rPr>
      </w:pPr>
    </w:p>
    <w:p w:rsidR="00DF60CB" w:rsidRDefault="005E784E" w:rsidP="00872F2C">
      <w:pPr>
        <w:ind w:right="566"/>
        <w:jc w:val="both"/>
        <w:rPr>
          <w:rFonts w:asciiTheme="minorHAnsi" w:hAnsiTheme="minorHAnsi"/>
          <w:b/>
          <w:color w:val="392051"/>
          <w:sz w:val="22"/>
          <w:szCs w:val="24"/>
          <w:lang w:eastAsia="fr-FR"/>
        </w:rPr>
      </w:pPr>
      <w:r>
        <w:rPr>
          <w:noProof/>
          <w:lang w:eastAsia="fr-FR"/>
        </w:rPr>
        <mc:AlternateContent>
          <mc:Choice Requires="wps">
            <w:drawing>
              <wp:anchor distT="0" distB="0" distL="114300" distR="114300" simplePos="0" relativeHeight="251699200" behindDoc="0" locked="0" layoutInCell="1" allowOverlap="1" wp14:anchorId="16BB26E5" wp14:editId="24CFE82C">
                <wp:simplePos x="0" y="0"/>
                <wp:positionH relativeFrom="page">
                  <wp:posOffset>228600</wp:posOffset>
                </wp:positionH>
                <wp:positionV relativeFrom="paragraph">
                  <wp:posOffset>255906</wp:posOffset>
                </wp:positionV>
                <wp:extent cx="3413760" cy="849630"/>
                <wp:effectExtent l="0" t="0" r="0" b="0"/>
                <wp:wrapNone/>
                <wp:docPr id="11" name="Rectangle 11"/>
                <wp:cNvGraphicFramePr/>
                <a:graphic xmlns:a="http://schemas.openxmlformats.org/drawingml/2006/main">
                  <a:graphicData uri="http://schemas.microsoft.com/office/word/2010/wordprocessingShape">
                    <wps:wsp>
                      <wps:cNvSpPr/>
                      <wps:spPr>
                        <a:xfrm>
                          <a:off x="0" y="0"/>
                          <a:ext cx="3413760" cy="849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790B" w:rsidRPr="005E784E" w:rsidRDefault="005E784E" w:rsidP="0003790B">
                            <w:pPr>
                              <w:ind w:right="254"/>
                              <w:rPr>
                                <w:rFonts w:asciiTheme="minorHAnsi" w:hAnsiTheme="minorHAnsi"/>
                                <w:b/>
                                <w:caps/>
                                <w:color w:val="000000" w:themeColor="text1"/>
                                <w:sz w:val="32"/>
                                <w:szCs w:val="32"/>
                                <w:lang w:eastAsia="fr-FR"/>
                              </w:rPr>
                            </w:pPr>
                            <w:r w:rsidRPr="005E784E">
                              <w:rPr>
                                <w:rFonts w:asciiTheme="minorHAnsi" w:hAnsiTheme="minorHAnsi"/>
                                <w:b/>
                                <w:caps/>
                                <w:color w:val="392051"/>
                                <w:sz w:val="32"/>
                                <w:szCs w:val="32"/>
                                <w:lang w:eastAsia="fr-FR"/>
                              </w:rPr>
                              <w:t xml:space="preserve">Cadre de SantÉ </w:t>
                            </w:r>
                            <w:r w:rsidR="00005F45">
                              <w:rPr>
                                <w:rFonts w:asciiTheme="minorHAnsi" w:hAnsiTheme="minorHAnsi"/>
                                <w:b/>
                                <w:caps/>
                                <w:color w:val="392051"/>
                                <w:sz w:val="32"/>
                                <w:szCs w:val="32"/>
                                <w:lang w:eastAsia="fr-FR"/>
                              </w:rPr>
                              <w:t>Pédopsychiatrie</w:t>
                            </w:r>
                            <w:r w:rsidRPr="005E784E">
                              <w:rPr>
                                <w:rFonts w:asciiTheme="minorHAnsi" w:hAnsiTheme="minorHAnsi"/>
                                <w:b/>
                                <w:caps/>
                                <w:color w:val="392051"/>
                                <w:sz w:val="32"/>
                                <w:szCs w:val="32"/>
                                <w:lang w:eastAsia="fr-FR"/>
                              </w:rPr>
                              <w:t xml:space="preserve"> (H/F)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26E5" id="Rectangle 11" o:spid="_x0000_s1029" style="position:absolute;left:0;text-align:left;margin-left:18pt;margin-top:20.15pt;width:268.8pt;height:66.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" filled="f" stroked="f" strokeweight="2pt">
                <v:textbox>
                  <w:txbxContent>
                    <w:p w:rsidR="0003790B" w:rsidRPr="005E784E" w:rsidRDefault="005E784E" w:rsidP="0003790B">
                      <w:pPr>
                        <w:ind w:right="254"/>
                        <w:rPr>
                          <w:rFonts w:asciiTheme="minorHAnsi" w:hAnsiTheme="minorHAnsi"/>
                          <w:b/>
                          <w:caps/>
                          <w:color w:val="000000" w:themeColor="text1"/>
                          <w:sz w:val="32"/>
                          <w:szCs w:val="32"/>
                          <w:lang w:eastAsia="fr-FR"/>
                        </w:rPr>
                      </w:pPr>
                      <w:r w:rsidRPr="005E784E">
                        <w:rPr>
                          <w:rFonts w:asciiTheme="minorHAnsi" w:hAnsiTheme="minorHAnsi"/>
                          <w:b/>
                          <w:caps/>
                          <w:color w:val="392051"/>
                          <w:sz w:val="32"/>
                          <w:szCs w:val="32"/>
                          <w:lang w:eastAsia="fr-FR"/>
                        </w:rPr>
                        <w:t xml:space="preserve">Cadre de SantÉ </w:t>
                      </w:r>
                      <w:r w:rsidR="00005F45">
                        <w:rPr>
                          <w:rFonts w:asciiTheme="minorHAnsi" w:hAnsiTheme="minorHAnsi"/>
                          <w:b/>
                          <w:caps/>
                          <w:color w:val="392051"/>
                          <w:sz w:val="32"/>
                          <w:szCs w:val="32"/>
                          <w:lang w:eastAsia="fr-FR"/>
                        </w:rPr>
                        <w:t>Pédopsychiatrie</w:t>
                      </w:r>
                      <w:r w:rsidRPr="005E784E">
                        <w:rPr>
                          <w:rFonts w:asciiTheme="minorHAnsi" w:hAnsiTheme="minorHAnsi"/>
                          <w:b/>
                          <w:caps/>
                          <w:color w:val="392051"/>
                          <w:sz w:val="32"/>
                          <w:szCs w:val="32"/>
                          <w:lang w:eastAsia="fr-FR"/>
                        </w:rPr>
                        <w:t xml:space="preserve"> (H/F)</w:t>
                      </w:r>
                    </w:p>
                  </w:txbxContent>
                </v:textbox>
                <w10:wrap anchorx="page"/>
              </v:rect>
            </w:pict>
          </mc:Fallback>
        </mc:AlternateContent>
      </w:r>
    </w:p>
    <w:p w:rsidR="00DF60CB" w:rsidRDefault="005E784E" w:rsidP="00872F2C">
      <w:pPr>
        <w:ind w:right="566"/>
        <w:jc w:val="both"/>
        <w:rPr>
          <w:rFonts w:asciiTheme="minorHAnsi" w:hAnsiTheme="minorHAnsi"/>
          <w:b/>
          <w:color w:val="392051"/>
          <w:sz w:val="22"/>
          <w:szCs w:val="24"/>
          <w:lang w:eastAsia="fr-FR"/>
        </w:rPr>
      </w:pPr>
      <w:r>
        <w:rPr>
          <w:noProof/>
          <w:lang w:eastAsia="fr-FR"/>
        </w:rPr>
        <w:drawing>
          <wp:anchor distT="0" distB="0" distL="114300" distR="114300" simplePos="0" relativeHeight="251700224" behindDoc="0" locked="0" layoutInCell="1" allowOverlap="1" wp14:anchorId="7C1AC918" wp14:editId="2AA1A81D">
            <wp:simplePos x="0" y="0"/>
            <wp:positionH relativeFrom="column">
              <wp:posOffset>4793007</wp:posOffset>
            </wp:positionH>
            <wp:positionV relativeFrom="paragraph">
              <wp:posOffset>81280</wp:posOffset>
            </wp:positionV>
            <wp:extent cx="1844703" cy="668270"/>
            <wp:effectExtent l="0" t="0" r="3175" b="0"/>
            <wp:wrapNone/>
            <wp:docPr id="18" name="Image 18" descr="Dimension final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imension final signature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44703" cy="668270"/>
                    </a:xfrm>
                    <a:prstGeom prst="rect">
                      <a:avLst/>
                    </a:prstGeom>
                    <a:noFill/>
                    <a:ln>
                      <a:noFill/>
                    </a:ln>
                  </pic:spPr>
                </pic:pic>
              </a:graphicData>
            </a:graphic>
          </wp:anchor>
        </w:drawing>
      </w:r>
      <w:r>
        <w:rPr>
          <w:noProof/>
          <w:lang w:eastAsia="fr-FR"/>
        </w:rPr>
        <mc:AlternateContent>
          <mc:Choice Requires="wps">
            <w:drawing>
              <wp:anchor distT="0" distB="0" distL="114300" distR="114300" simplePos="0" relativeHeight="251698176" behindDoc="0" locked="0" layoutInCell="1" allowOverlap="1" wp14:anchorId="570AB6AD" wp14:editId="510EEAC1">
                <wp:simplePos x="0" y="0"/>
                <wp:positionH relativeFrom="page">
                  <wp:align>left</wp:align>
                </wp:positionH>
                <wp:positionV relativeFrom="paragraph">
                  <wp:posOffset>287655</wp:posOffset>
                </wp:positionV>
                <wp:extent cx="259080" cy="426720"/>
                <wp:effectExtent l="0" t="0" r="7620" b="0"/>
                <wp:wrapNone/>
                <wp:docPr id="14" name="Organigramme : Délai 14"/>
                <wp:cNvGraphicFramePr/>
                <a:graphic xmlns:a="http://schemas.openxmlformats.org/drawingml/2006/main">
                  <a:graphicData uri="http://schemas.microsoft.com/office/word/2010/wordprocessingShape">
                    <wps:wsp>
                      <wps:cNvSpPr/>
                      <wps:spPr>
                        <a:xfrm>
                          <a:off x="0" y="0"/>
                          <a:ext cx="259080" cy="426720"/>
                        </a:xfrm>
                        <a:prstGeom prst="flowChartDelay">
                          <a:avLst/>
                        </a:prstGeom>
                        <a:solidFill>
                          <a:srgbClr val="B0DB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1106" id="_x0000_t135" coordsize="21600,21600" o:spt="135" path="m10800,qx21600,10800,10800,21600l,21600,,xe">
                <v:stroke joinstyle="miter"/>
                <v:path gradientshapeok="t" o:connecttype="rect" textboxrect="0,3163,18437,18437"/>
              </v:shapetype>
              <v:shape id="Organigramme : Délai 14" o:spid="_x0000_s1026" type="#_x0000_t135" style="position:absolute;margin-left:0;margin-top:22.65pt;width:20.4pt;height:33.6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" fillcolor="#b0dbd4" stroked="f" strokeweight="2pt">
                <w10:wrap anchorx="page"/>
              </v:shape>
            </w:pict>
          </mc:Fallback>
        </mc:AlternateContent>
      </w: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745994">
      <w:pPr>
        <w:ind w:right="566"/>
        <w:jc w:val="right"/>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DF60CB" w:rsidRDefault="00DF60CB" w:rsidP="00872F2C">
      <w:pPr>
        <w:ind w:right="566"/>
        <w:jc w:val="both"/>
        <w:rPr>
          <w:rFonts w:asciiTheme="minorHAnsi" w:hAnsiTheme="minorHAnsi"/>
          <w:b/>
          <w:color w:val="392051"/>
          <w:sz w:val="22"/>
          <w:szCs w:val="24"/>
          <w:lang w:eastAsia="fr-FR"/>
        </w:rPr>
      </w:pPr>
    </w:p>
    <w:p w:rsidR="0003790B" w:rsidRDefault="0003790B" w:rsidP="00872F2C">
      <w:pPr>
        <w:ind w:right="566"/>
        <w:jc w:val="both"/>
        <w:rPr>
          <w:rFonts w:asciiTheme="minorHAnsi" w:hAnsiTheme="minorHAnsi"/>
          <w:b/>
          <w:color w:val="392051"/>
          <w:sz w:val="22"/>
          <w:szCs w:val="24"/>
          <w:lang w:eastAsia="fr-FR"/>
        </w:rPr>
      </w:pPr>
    </w:p>
    <w:p w:rsidR="00DF60CB" w:rsidRDefault="00DF60CB" w:rsidP="00795038">
      <w:pPr>
        <w:pStyle w:val="NormalWeb"/>
        <w:shd w:val="clear" w:color="auto" w:fill="FFFFFF"/>
        <w:spacing w:before="0" w:beforeAutospacing="0" w:after="150" w:afterAutospacing="0"/>
        <w:jc w:val="both"/>
        <w:rPr>
          <w:rFonts w:asciiTheme="minorHAnsi" w:hAnsiTheme="minorHAnsi" w:cstheme="minorHAnsi"/>
          <w:color w:val="392051"/>
          <w:sz w:val="20"/>
          <w:szCs w:val="20"/>
        </w:rPr>
        <w:sectPr w:rsidR="00DF60CB" w:rsidSect="00BB7EDA">
          <w:type w:val="continuous"/>
          <w:pgSz w:w="11906" w:h="16838"/>
          <w:pgMar w:top="0" w:right="1133" w:bottom="0" w:left="1417" w:header="708" w:footer="708" w:gutter="0"/>
          <w:cols w:space="708"/>
          <w:docGrid w:linePitch="360"/>
        </w:sectPr>
      </w:pPr>
    </w:p>
    <w:p w:rsidR="00795038" w:rsidRPr="00DF60CB" w:rsidRDefault="00795038" w:rsidP="00795038">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Situé sur la commune de Bron, aux portes de Lyon et au sein d’un des plus grands campus hospitaliers, universitaires et de recherche d’Europe, le Centre Hospitalier Le Vinatier est </w:t>
      </w:r>
      <w:r w:rsidR="002223C3">
        <w:rPr>
          <w:rFonts w:asciiTheme="minorHAnsi" w:hAnsiTheme="minorHAnsi" w:cstheme="minorHAnsi"/>
          <w:color w:val="392051"/>
          <w:sz w:val="20"/>
          <w:szCs w:val="20"/>
        </w:rPr>
        <w:t>spécialisé dans les soins dédiés</w:t>
      </w:r>
      <w:r w:rsidRPr="00DF60CB">
        <w:rPr>
          <w:rFonts w:asciiTheme="minorHAnsi" w:hAnsiTheme="minorHAnsi" w:cstheme="minorHAnsi"/>
          <w:color w:val="392051"/>
          <w:sz w:val="20"/>
          <w:szCs w:val="20"/>
        </w:rPr>
        <w:t xml:space="preserve"> aux personnes atteintes de troubles psychiques, psychiatriques et </w:t>
      </w:r>
      <w:r w:rsidR="00F64DF8">
        <w:rPr>
          <w:rFonts w:asciiTheme="minorHAnsi" w:hAnsiTheme="minorHAnsi" w:cstheme="minorHAnsi"/>
          <w:color w:val="392051"/>
          <w:sz w:val="20"/>
          <w:szCs w:val="20"/>
        </w:rPr>
        <w:t>d’addiction.</w:t>
      </w:r>
      <w:r w:rsidRPr="00DF60CB">
        <w:rPr>
          <w:rFonts w:asciiTheme="minorHAnsi" w:hAnsiTheme="minorHAnsi" w:cstheme="minorHAnsi"/>
          <w:color w:val="392051"/>
          <w:sz w:val="20"/>
          <w:szCs w:val="20"/>
        </w:rPr>
        <w:t xml:space="preserve"> </w:t>
      </w:r>
    </w:p>
    <w:p w:rsidR="00DF60CB" w:rsidRDefault="00795038"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Que ce soit sur le site principal de Bron, dédié notamment à l’hospitalisation, ou en extra hospitalier sur la métropole de Lyon et le département du Rhône, l’établissement dispose de l’ensemble des dispositifs de soins existant dans la discipline. </w:t>
      </w:r>
    </w:p>
    <w:p w:rsidR="00DF60CB" w:rsidRDefault="00795038"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Principal établissement public de santé mentale Français, il dessert une population de 855 000 habitants en proximité et met en œuvre de nombreux </w:t>
      </w:r>
      <w:r w:rsidRPr="00DF60CB">
        <w:rPr>
          <w:rFonts w:asciiTheme="minorHAnsi" w:hAnsiTheme="minorHAnsi" w:cstheme="minorHAnsi"/>
          <w:color w:val="392051"/>
          <w:sz w:val="20"/>
          <w:szCs w:val="20"/>
        </w:rPr>
        <w:t xml:space="preserve">dispositifs de recours aux échelles territoriale, régionale et nationale, en particulier du fait de sa valence universitaire et académique ; ainsi il constitue le principal établissement universitaire de psychiatrie de la région et il occupe une place de premier plan dans le champ </w:t>
      </w:r>
      <w:r w:rsidR="002223C3">
        <w:rPr>
          <w:rFonts w:asciiTheme="minorHAnsi" w:hAnsiTheme="minorHAnsi" w:cstheme="minorHAnsi"/>
          <w:color w:val="392051"/>
          <w:sz w:val="20"/>
          <w:szCs w:val="20"/>
        </w:rPr>
        <w:t xml:space="preserve">national et européen </w:t>
      </w:r>
      <w:r w:rsidRPr="00DF60CB">
        <w:rPr>
          <w:rFonts w:asciiTheme="minorHAnsi" w:hAnsiTheme="minorHAnsi" w:cstheme="minorHAnsi"/>
          <w:color w:val="392051"/>
          <w:sz w:val="20"/>
          <w:szCs w:val="20"/>
        </w:rPr>
        <w:t xml:space="preserve">de la recherche et de l’innovation. </w:t>
      </w:r>
    </w:p>
    <w:p w:rsidR="00BB7EDA" w:rsidRPr="00DF60CB" w:rsidRDefault="00795038"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sidRPr="00DF60CB">
        <w:rPr>
          <w:rFonts w:asciiTheme="minorHAnsi" w:hAnsiTheme="minorHAnsi" w:cstheme="minorHAnsi"/>
          <w:color w:val="392051"/>
          <w:sz w:val="20"/>
          <w:szCs w:val="20"/>
        </w:rPr>
        <w:t xml:space="preserve">La modernisation systémique de son offre de soins depuis 2020 le constitue en modèle pour la psychiatrie française et en Europe. Son nouveau projet d’établissement pour 2024 – 2028 est marqué par une approche très originale et ambitieuse, sur la forme comme sur le fond. Organisé selon 10 pôles cliniques, il pratique une politique de très large déconcentration et délégation. </w:t>
      </w:r>
    </w:p>
    <w:p w:rsidR="00DF60CB" w:rsidRDefault="00DF60CB"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sectPr w:rsidR="00DF60CB" w:rsidSect="00DF60CB">
          <w:type w:val="continuous"/>
          <w:pgSz w:w="11906" w:h="16838"/>
          <w:pgMar w:top="0" w:right="1133" w:bottom="0" w:left="1417" w:header="708" w:footer="708" w:gutter="0"/>
          <w:cols w:num="2" w:space="708"/>
          <w:docGrid w:linePitch="360"/>
        </w:sectPr>
      </w:pPr>
    </w:p>
    <w:p w:rsidR="00DA45CA" w:rsidRDefault="005E784E"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r>
        <w:rPr>
          <w:rFonts w:asciiTheme="minorHAnsi" w:hAnsiTheme="minorHAnsi" w:cstheme="minorHAnsi"/>
          <w:b/>
          <w:bCs/>
          <w:noProof/>
          <w:color w:val="392051"/>
        </w:rPr>
        <mc:AlternateContent>
          <mc:Choice Requires="wps">
            <w:drawing>
              <wp:anchor distT="0" distB="0" distL="114300" distR="114300" simplePos="0" relativeHeight="251692032" behindDoc="0" locked="0" layoutInCell="1" allowOverlap="1" wp14:anchorId="476AB607" wp14:editId="63D607AD">
                <wp:simplePos x="0" y="0"/>
                <wp:positionH relativeFrom="column">
                  <wp:posOffset>19050</wp:posOffset>
                </wp:positionH>
                <wp:positionV relativeFrom="paragraph">
                  <wp:posOffset>8890</wp:posOffset>
                </wp:positionV>
                <wp:extent cx="2009775" cy="2952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009775" cy="295275"/>
                        </a:xfrm>
                        <a:prstGeom prst="rect">
                          <a:avLst/>
                        </a:prstGeom>
                        <a:noFill/>
                        <a:ln w="6350">
                          <a:noFill/>
                        </a:ln>
                      </wps:spPr>
                      <wps:txbx>
                        <w:txbxContent>
                          <w:p w:rsidR="00341307" w:rsidRPr="00DD13E7" w:rsidRDefault="00341307" w:rsidP="00341307">
                            <w:pPr>
                              <w:rPr>
                                <w:rFonts w:asciiTheme="minorHAnsi" w:hAnsiTheme="minorHAnsi" w:cstheme="minorHAnsi"/>
                                <w:b/>
                                <w:color w:val="27A2AE"/>
                                <w:sz w:val="24"/>
                                <w:szCs w:val="24"/>
                              </w:rPr>
                            </w:pPr>
                            <w:r>
                              <w:rPr>
                                <w:rFonts w:asciiTheme="minorHAnsi" w:hAnsiTheme="minorHAnsi" w:cstheme="minorHAnsi"/>
                                <w:b/>
                                <w:color w:val="27A2AE"/>
                                <w:sz w:val="24"/>
                                <w:szCs w:val="24"/>
                              </w:rPr>
                              <w:t>CONDITIONS D’EMBAUCHE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AB607" id="Zone de texte 20" o:spid="_x0000_s1030" type="#_x0000_t202" style="position:absolute;left:0;text-align:left;margin-left:1.5pt;margin-top:.7pt;width:158.2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" filled="f" stroked="f" strokeweight=".5pt">
                <v:textbox>
                  <w:txbxContent>
                    <w:p w:rsidR="00341307" w:rsidRPr="00DD13E7" w:rsidRDefault="00341307" w:rsidP="00341307">
                      <w:pPr>
                        <w:rPr>
                          <w:rFonts w:asciiTheme="minorHAnsi" w:hAnsiTheme="minorHAnsi" w:cstheme="minorHAnsi"/>
                          <w:b/>
                          <w:color w:val="27A2AE"/>
                          <w:sz w:val="24"/>
                          <w:szCs w:val="24"/>
                        </w:rPr>
                      </w:pPr>
                      <w:r>
                        <w:rPr>
                          <w:rFonts w:asciiTheme="minorHAnsi" w:hAnsiTheme="minorHAnsi" w:cstheme="minorHAnsi"/>
                          <w:b/>
                          <w:color w:val="27A2AE"/>
                          <w:sz w:val="24"/>
                          <w:szCs w:val="24"/>
                        </w:rPr>
                        <w:t>CONDITIONS D’EMBAUCHE</w:t>
                      </w:r>
                    </w:p>
                  </w:txbxContent>
                </v:textbox>
              </v:shape>
            </w:pict>
          </mc:Fallback>
        </mc:AlternateContent>
      </w:r>
    </w:p>
    <w:p w:rsidR="00005F45" w:rsidRDefault="00005F45" w:rsidP="00005F45">
      <w:pPr>
        <w:pStyle w:val="NormalWeb"/>
        <w:shd w:val="clear" w:color="auto" w:fill="FFFFFF"/>
        <w:spacing w:after="150"/>
        <w:ind w:left="720"/>
        <w:jc w:val="both"/>
        <w:rPr>
          <w:rFonts w:asciiTheme="minorHAnsi" w:hAnsiTheme="minorHAnsi" w:cstheme="minorHAnsi"/>
          <w:b/>
          <w:color w:val="403152" w:themeColor="accent4" w:themeShade="80"/>
          <w:sz w:val="20"/>
          <w:szCs w:val="20"/>
          <w:lang w:eastAsia="zh-CN"/>
        </w:rPr>
      </w:pPr>
    </w:p>
    <w:p w:rsidR="005E784E" w:rsidRPr="005E784E" w:rsidRDefault="00005F45" w:rsidP="005E784E">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lang w:eastAsia="zh-CN"/>
        </w:rPr>
      </w:pPr>
      <w:r>
        <w:rPr>
          <w:rFonts w:asciiTheme="minorHAnsi" w:hAnsiTheme="minorHAnsi" w:cstheme="minorHAnsi"/>
          <w:b/>
          <w:color w:val="403152" w:themeColor="accent4" w:themeShade="80"/>
          <w:sz w:val="20"/>
          <w:szCs w:val="20"/>
          <w:lang w:eastAsia="zh-CN"/>
        </w:rPr>
        <w:t>P</w:t>
      </w:r>
      <w:r w:rsidR="005E784E" w:rsidRPr="005E784E">
        <w:rPr>
          <w:rFonts w:asciiTheme="minorHAnsi" w:hAnsiTheme="minorHAnsi" w:cstheme="minorHAnsi"/>
          <w:b/>
          <w:color w:val="403152" w:themeColor="accent4" w:themeShade="80"/>
          <w:sz w:val="20"/>
          <w:szCs w:val="20"/>
          <w:lang w:eastAsia="zh-CN"/>
        </w:rPr>
        <w:t xml:space="preserve">ossibilité de mise en Stage (pour devenir fonctionnaire), CDD, CDI (avec des avancées salariales) mutation, réintégration. </w:t>
      </w:r>
    </w:p>
    <w:p w:rsidR="00005F45" w:rsidRDefault="00005F45" w:rsidP="00005F45">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rPr>
      </w:pPr>
      <w:r w:rsidRPr="00005F45">
        <w:rPr>
          <w:rFonts w:asciiTheme="minorHAnsi" w:hAnsiTheme="minorHAnsi" w:cstheme="minorHAnsi"/>
          <w:b/>
          <w:color w:val="403152" w:themeColor="accent4" w:themeShade="80"/>
          <w:sz w:val="20"/>
          <w:szCs w:val="20"/>
        </w:rPr>
        <w:t>Temps de travail à 100% avec repos fixes. Durée hebdomadaire légale : 38h40 20 RTT, 28 CA.</w:t>
      </w:r>
    </w:p>
    <w:p w:rsidR="00005F45" w:rsidRDefault="00005F45" w:rsidP="00005F45">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rPr>
      </w:pPr>
      <w:r w:rsidRPr="00005F45">
        <w:rPr>
          <w:rFonts w:asciiTheme="minorHAnsi" w:hAnsiTheme="minorHAnsi" w:cstheme="minorHAnsi"/>
          <w:noProof/>
          <w:color w:val="392051"/>
          <w:sz w:val="20"/>
          <w:szCs w:val="20"/>
        </w:rPr>
        <w:drawing>
          <wp:anchor distT="0" distB="0" distL="114300" distR="114300" simplePos="0" relativeHeight="251702272" behindDoc="0" locked="0" layoutInCell="1" allowOverlap="1">
            <wp:simplePos x="0" y="0"/>
            <wp:positionH relativeFrom="page">
              <wp:posOffset>5935345</wp:posOffset>
            </wp:positionH>
            <wp:positionV relativeFrom="paragraph">
              <wp:posOffset>9525</wp:posOffset>
            </wp:positionV>
            <wp:extent cx="1276985" cy="1234440"/>
            <wp:effectExtent l="0" t="0" r="0" b="3810"/>
            <wp:wrapThrough wrapText="bothSides">
              <wp:wrapPolygon edited="0">
                <wp:start x="2578" y="0"/>
                <wp:lineTo x="2256" y="667"/>
                <wp:lineTo x="2256" y="21333"/>
                <wp:lineTo x="2578" y="21333"/>
                <wp:lineTo x="18689" y="21333"/>
                <wp:lineTo x="19011" y="21333"/>
                <wp:lineTo x="19656" y="5000"/>
                <wp:lineTo x="18367" y="3333"/>
                <wp:lineTo x="15145" y="0"/>
                <wp:lineTo x="2578"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985" cy="12344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03152" w:themeColor="accent4" w:themeShade="80"/>
          <w:sz w:val="20"/>
          <w:szCs w:val="20"/>
        </w:rPr>
        <w:t>Pas d’astreinte pour les cadres de santé, permanence d’encadrement assurée</w:t>
      </w:r>
      <w:r w:rsidR="005F3E56">
        <w:rPr>
          <w:rFonts w:asciiTheme="minorHAnsi" w:hAnsiTheme="minorHAnsi" w:cstheme="minorHAnsi"/>
          <w:b/>
          <w:color w:val="403152" w:themeColor="accent4" w:themeShade="80"/>
          <w:sz w:val="20"/>
          <w:szCs w:val="20"/>
        </w:rPr>
        <w:t xml:space="preserve"> la</w:t>
      </w:r>
      <w:r>
        <w:rPr>
          <w:rFonts w:asciiTheme="minorHAnsi" w:hAnsiTheme="minorHAnsi" w:cstheme="minorHAnsi"/>
          <w:b/>
          <w:color w:val="403152" w:themeColor="accent4" w:themeShade="80"/>
          <w:sz w:val="20"/>
          <w:szCs w:val="20"/>
        </w:rPr>
        <w:t xml:space="preserve"> nuit, </w:t>
      </w:r>
      <w:r w:rsidR="005F3E56">
        <w:rPr>
          <w:rFonts w:asciiTheme="minorHAnsi" w:hAnsiTheme="minorHAnsi" w:cstheme="minorHAnsi"/>
          <w:b/>
          <w:color w:val="403152" w:themeColor="accent4" w:themeShade="80"/>
          <w:sz w:val="20"/>
          <w:szCs w:val="20"/>
        </w:rPr>
        <w:t xml:space="preserve">les </w:t>
      </w:r>
      <w:r>
        <w:rPr>
          <w:rFonts w:asciiTheme="minorHAnsi" w:hAnsiTheme="minorHAnsi" w:cstheme="minorHAnsi"/>
          <w:b/>
          <w:color w:val="403152" w:themeColor="accent4" w:themeShade="80"/>
          <w:sz w:val="20"/>
          <w:szCs w:val="20"/>
        </w:rPr>
        <w:t>weekend</w:t>
      </w:r>
      <w:r w:rsidR="005F3E56">
        <w:rPr>
          <w:rFonts w:asciiTheme="minorHAnsi" w:hAnsiTheme="minorHAnsi" w:cstheme="minorHAnsi"/>
          <w:b/>
          <w:color w:val="403152" w:themeColor="accent4" w:themeShade="80"/>
          <w:sz w:val="20"/>
          <w:szCs w:val="20"/>
        </w:rPr>
        <w:t>s</w:t>
      </w:r>
      <w:r>
        <w:rPr>
          <w:rFonts w:asciiTheme="minorHAnsi" w:hAnsiTheme="minorHAnsi" w:cstheme="minorHAnsi"/>
          <w:b/>
          <w:color w:val="403152" w:themeColor="accent4" w:themeShade="80"/>
          <w:sz w:val="20"/>
          <w:szCs w:val="20"/>
        </w:rPr>
        <w:t xml:space="preserve"> et jour</w:t>
      </w:r>
      <w:r w:rsidR="005F3E56">
        <w:rPr>
          <w:rFonts w:asciiTheme="minorHAnsi" w:hAnsiTheme="minorHAnsi" w:cstheme="minorHAnsi"/>
          <w:b/>
          <w:color w:val="403152" w:themeColor="accent4" w:themeShade="80"/>
          <w:sz w:val="20"/>
          <w:szCs w:val="20"/>
        </w:rPr>
        <w:t>s</w:t>
      </w:r>
      <w:r>
        <w:rPr>
          <w:rFonts w:asciiTheme="minorHAnsi" w:hAnsiTheme="minorHAnsi" w:cstheme="minorHAnsi"/>
          <w:b/>
          <w:color w:val="403152" w:themeColor="accent4" w:themeShade="80"/>
          <w:sz w:val="20"/>
          <w:szCs w:val="20"/>
        </w:rPr>
        <w:t xml:space="preserve"> férié</w:t>
      </w:r>
      <w:r w:rsidR="005F3E56">
        <w:rPr>
          <w:rFonts w:asciiTheme="minorHAnsi" w:hAnsiTheme="minorHAnsi" w:cstheme="minorHAnsi"/>
          <w:b/>
          <w:color w:val="403152" w:themeColor="accent4" w:themeShade="80"/>
          <w:sz w:val="20"/>
          <w:szCs w:val="20"/>
        </w:rPr>
        <w:t>s</w:t>
      </w:r>
      <w:r>
        <w:rPr>
          <w:rFonts w:asciiTheme="minorHAnsi" w:hAnsiTheme="minorHAnsi" w:cstheme="minorHAnsi"/>
          <w:b/>
          <w:color w:val="403152" w:themeColor="accent4" w:themeShade="80"/>
          <w:sz w:val="20"/>
          <w:szCs w:val="20"/>
        </w:rPr>
        <w:t xml:space="preserve"> par notre bureau de coordination.</w:t>
      </w:r>
    </w:p>
    <w:p w:rsidR="00005F45" w:rsidRDefault="00005F45" w:rsidP="00FB0E14">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rPr>
      </w:pPr>
      <w:r w:rsidRPr="005F3E56">
        <w:rPr>
          <w:rFonts w:asciiTheme="minorHAnsi" w:hAnsiTheme="minorHAnsi" w:cstheme="minorHAnsi"/>
          <w:b/>
          <w:color w:val="403152" w:themeColor="accent4" w:themeShade="80"/>
          <w:sz w:val="20"/>
          <w:szCs w:val="20"/>
        </w:rPr>
        <w:t>Rejoindre nos équipes au sein du VINATIER, c’est aussi bénéficier de nombreux avantages sociaux : Entre autres, crèche hospitalière, service de conciergerie, restauration dédiée ou chèques déjeuner, association sportive, prise en charge à 75% de l’abonnement TCL, forfait mobilité durable et CGOS.</w:t>
      </w:r>
    </w:p>
    <w:p w:rsidR="009E56C8" w:rsidRDefault="009E56C8" w:rsidP="00FB0E14">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rPr>
      </w:pPr>
      <w:r>
        <w:rPr>
          <w:rFonts w:asciiTheme="minorHAnsi" w:hAnsiTheme="minorHAnsi" w:cstheme="minorHAnsi"/>
          <w:b/>
          <w:color w:val="403152" w:themeColor="accent4" w:themeShade="80"/>
          <w:sz w:val="20"/>
          <w:szCs w:val="20"/>
        </w:rPr>
        <w:t>Accompagnement à votre prise de poste : tutorat, plan de formation personnalisé avec votre cadre supérieur de santé etc.</w:t>
      </w:r>
    </w:p>
    <w:p w:rsidR="005F3E56" w:rsidRPr="005F3E56" w:rsidRDefault="005F3E56" w:rsidP="005F3E56">
      <w:pPr>
        <w:pStyle w:val="NormalWeb"/>
        <w:numPr>
          <w:ilvl w:val="0"/>
          <w:numId w:val="17"/>
        </w:numPr>
        <w:shd w:val="clear" w:color="auto" w:fill="FFFFFF"/>
        <w:spacing w:after="150"/>
        <w:jc w:val="both"/>
        <w:rPr>
          <w:rFonts w:asciiTheme="minorHAnsi" w:hAnsiTheme="minorHAnsi" w:cstheme="minorHAnsi"/>
          <w:b/>
          <w:color w:val="403152" w:themeColor="accent4" w:themeShade="80"/>
          <w:sz w:val="20"/>
          <w:szCs w:val="20"/>
        </w:rPr>
      </w:pPr>
      <w:r w:rsidRPr="005F3E56">
        <w:rPr>
          <w:rFonts w:asciiTheme="minorHAnsi" w:hAnsiTheme="minorHAnsi" w:cstheme="minorHAnsi"/>
          <w:b/>
          <w:color w:val="403152" w:themeColor="accent4" w:themeShade="80"/>
          <w:sz w:val="20"/>
          <w:szCs w:val="20"/>
        </w:rPr>
        <w:t>Proximité des transports en commun (T2/T6/Métro A) et parking gratuit</w:t>
      </w:r>
    </w:p>
    <w:p w:rsidR="005E784E" w:rsidRPr="00005F45" w:rsidRDefault="005E784E" w:rsidP="00005F45">
      <w:pPr>
        <w:pStyle w:val="NormalWeb"/>
        <w:shd w:val="clear" w:color="auto" w:fill="FFFFFF"/>
        <w:spacing w:after="150"/>
        <w:jc w:val="both"/>
        <w:rPr>
          <w:rFonts w:asciiTheme="minorHAnsi" w:hAnsiTheme="minorHAnsi" w:cstheme="minorHAnsi"/>
          <w:b/>
          <w:color w:val="403152" w:themeColor="accent4" w:themeShade="80"/>
          <w:sz w:val="20"/>
          <w:szCs w:val="20"/>
        </w:rPr>
      </w:pPr>
      <w:r w:rsidRPr="00005F45">
        <w:rPr>
          <w:rFonts w:asciiTheme="minorHAnsi" w:hAnsiTheme="minorHAnsi" w:cstheme="minorHAnsi"/>
          <w:b/>
          <w:color w:val="403152" w:themeColor="accent4" w:themeShade="80"/>
          <w:sz w:val="20"/>
          <w:szCs w:val="20"/>
        </w:rPr>
        <w:br w:type="page"/>
      </w:r>
    </w:p>
    <w:p w:rsidR="00DA45CA" w:rsidRDefault="00DA45CA" w:rsidP="00BB7EDA">
      <w:pPr>
        <w:pStyle w:val="NormalWeb"/>
        <w:shd w:val="clear" w:color="auto" w:fill="FFFFFF"/>
        <w:spacing w:before="0" w:beforeAutospacing="0" w:after="150" w:afterAutospacing="0"/>
        <w:jc w:val="both"/>
        <w:rPr>
          <w:rFonts w:asciiTheme="minorHAnsi" w:hAnsiTheme="minorHAnsi" w:cstheme="minorHAnsi"/>
          <w:color w:val="392051"/>
          <w:sz w:val="20"/>
          <w:szCs w:val="20"/>
        </w:rPr>
      </w:pPr>
    </w:p>
    <w:p w:rsidR="009E56C8" w:rsidRDefault="005E784E" w:rsidP="00DD13E7">
      <w:pPr>
        <w:pStyle w:val="NormalWeb"/>
        <w:shd w:val="clear" w:color="auto" w:fill="FFFFFF"/>
        <w:spacing w:before="0" w:beforeAutospacing="0" w:after="0" w:afterAutospacing="0"/>
        <w:ind w:left="708" w:firstLine="708"/>
        <w:jc w:val="both"/>
        <w:rPr>
          <w:rFonts w:asciiTheme="minorHAnsi" w:hAnsiTheme="minorHAnsi" w:cstheme="minorHAnsi"/>
          <w:b/>
          <w:color w:val="27A2AE"/>
        </w:rPr>
      </w:pPr>
      <w:r>
        <w:rPr>
          <w:rFonts w:asciiTheme="minorHAnsi" w:hAnsiTheme="minorHAnsi" w:cstheme="minorHAnsi"/>
          <w:b/>
          <w:color w:val="27A2AE"/>
        </w:rPr>
        <w:t>LES MISSIONS GÉNÉRALES</w:t>
      </w:r>
      <w:r w:rsidR="00F64DF8">
        <w:rPr>
          <w:rFonts w:asciiTheme="minorHAnsi" w:hAnsiTheme="minorHAnsi" w:cstheme="minorHAnsi"/>
          <w:b/>
          <w:color w:val="27A2AE"/>
        </w:rPr>
        <w:t xml:space="preserve"> : </w:t>
      </w:r>
    </w:p>
    <w:p w:rsidR="00DA45CA" w:rsidRDefault="009E56C8" w:rsidP="00DD13E7">
      <w:pPr>
        <w:pStyle w:val="NormalWeb"/>
        <w:shd w:val="clear" w:color="auto" w:fill="FFFFFF"/>
        <w:spacing w:before="0" w:beforeAutospacing="0" w:after="0" w:afterAutospacing="0"/>
        <w:ind w:left="708" w:firstLine="708"/>
        <w:jc w:val="both"/>
        <w:rPr>
          <w:rFonts w:asciiTheme="minorHAnsi" w:hAnsiTheme="minorHAnsi" w:cstheme="minorHAnsi"/>
          <w:b/>
          <w:color w:val="27A2AE"/>
        </w:rPr>
      </w:pPr>
      <w:r>
        <w:rPr>
          <w:rFonts w:asciiTheme="minorHAnsi" w:hAnsiTheme="minorHAnsi" w:cstheme="minorHAnsi"/>
          <w:b/>
          <w:color w:val="27A2AE"/>
        </w:rPr>
        <w:t xml:space="preserve">Deux unités sous votre responsabilité </w:t>
      </w:r>
    </w:p>
    <w:p w:rsidR="005F3E56" w:rsidRPr="005F3E56" w:rsidRDefault="009E56C8" w:rsidP="009E56C8">
      <w:pPr>
        <w:pStyle w:val="NormalWeb"/>
        <w:shd w:val="clear" w:color="auto" w:fill="FFFFFF"/>
        <w:ind w:left="708" w:firstLine="708"/>
        <w:rPr>
          <w:rFonts w:asciiTheme="minorHAnsi" w:hAnsiTheme="minorHAnsi" w:cstheme="minorHAnsi"/>
          <w:b/>
          <w:color w:val="392051"/>
        </w:rPr>
      </w:pPr>
      <w:r w:rsidRPr="00005F45">
        <w:rPr>
          <w:rFonts w:asciiTheme="minorHAnsi" w:hAnsiTheme="minorHAnsi"/>
          <w:b/>
          <w:noProof/>
          <w:color w:val="392051"/>
        </w:rPr>
        <w:drawing>
          <wp:anchor distT="0" distB="0" distL="114300" distR="114300" simplePos="0" relativeHeight="251688960" behindDoc="0" locked="0" layoutInCell="1" allowOverlap="1" wp14:anchorId="0E5A1A2B" wp14:editId="31AAAB54">
            <wp:simplePos x="0" y="0"/>
            <wp:positionH relativeFrom="margin">
              <wp:posOffset>753745</wp:posOffset>
            </wp:positionH>
            <wp:positionV relativeFrom="paragraph">
              <wp:posOffset>81915</wp:posOffset>
            </wp:positionV>
            <wp:extent cx="1121829" cy="944880"/>
            <wp:effectExtent l="0" t="0" r="2540" b="7620"/>
            <wp:wrapThrough wrapText="bothSides">
              <wp:wrapPolygon edited="0">
                <wp:start x="0" y="0"/>
                <wp:lineTo x="0" y="21339"/>
                <wp:lineTo x="21282" y="21339"/>
                <wp:lineTo x="2128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b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1829" cy="944880"/>
                    </a:xfrm>
                    <a:prstGeom prst="rect">
                      <a:avLst/>
                    </a:prstGeom>
                  </pic:spPr>
                </pic:pic>
              </a:graphicData>
            </a:graphic>
            <wp14:sizeRelH relativeFrom="page">
              <wp14:pctWidth>0</wp14:pctWidth>
            </wp14:sizeRelH>
            <wp14:sizeRelV relativeFrom="page">
              <wp14:pctHeight>0</wp14:pctHeight>
            </wp14:sizeRelV>
          </wp:anchor>
        </w:drawing>
      </w:r>
      <w:r w:rsidR="005F3E56">
        <w:rPr>
          <w:rFonts w:asciiTheme="minorHAnsi" w:hAnsiTheme="minorHAnsi" w:cstheme="minorHAnsi"/>
          <w:b/>
          <w:color w:val="392051"/>
        </w:rPr>
        <w:t xml:space="preserve">Le </w:t>
      </w:r>
      <w:r w:rsidR="005F3E56" w:rsidRPr="005F3E56">
        <w:rPr>
          <w:rFonts w:asciiTheme="minorHAnsi" w:hAnsiTheme="minorHAnsi" w:cstheme="minorHAnsi"/>
          <w:b/>
          <w:color w:val="392051"/>
        </w:rPr>
        <w:t>pôle</w:t>
      </w:r>
      <w:r w:rsidR="005F3E56" w:rsidRPr="005F3E56">
        <w:rPr>
          <w:rFonts w:asciiTheme="minorHAnsi" w:hAnsiTheme="minorHAnsi" w:cstheme="minorHAnsi"/>
          <w:b/>
          <w:color w:val="392051"/>
        </w:rPr>
        <w:t xml:space="preserve"> de psychiatrie de l’enfant et de l’adolescent (</w:t>
      </w:r>
      <w:r w:rsidR="005F3E56">
        <w:rPr>
          <w:rFonts w:asciiTheme="minorHAnsi" w:hAnsiTheme="minorHAnsi" w:cstheme="minorHAnsi"/>
          <w:b/>
          <w:color w:val="392051"/>
        </w:rPr>
        <w:t>PEA</w:t>
      </w:r>
      <w:r w:rsidR="005F3E56" w:rsidRPr="005F3E56">
        <w:rPr>
          <w:rFonts w:asciiTheme="minorHAnsi" w:hAnsiTheme="minorHAnsi" w:cstheme="minorHAnsi"/>
          <w:b/>
          <w:color w:val="392051"/>
        </w:rPr>
        <w:t>) de l’</w:t>
      </w:r>
      <w:r w:rsidR="005F3E56" w:rsidRPr="005F3E56">
        <w:rPr>
          <w:rFonts w:asciiTheme="minorHAnsi" w:hAnsiTheme="minorHAnsi" w:cstheme="minorHAnsi"/>
          <w:b/>
          <w:color w:val="392051"/>
        </w:rPr>
        <w:t>hôpital</w:t>
      </w:r>
      <w:r w:rsidR="005F3E56" w:rsidRPr="005F3E56">
        <w:rPr>
          <w:rFonts w:asciiTheme="minorHAnsi" w:hAnsiTheme="minorHAnsi" w:cstheme="minorHAnsi"/>
          <w:b/>
          <w:color w:val="392051"/>
        </w:rPr>
        <w:t xml:space="preserve"> du </w:t>
      </w:r>
      <w:r w:rsidR="005F3E56" w:rsidRPr="005F3E56">
        <w:rPr>
          <w:rFonts w:asciiTheme="minorHAnsi" w:hAnsiTheme="minorHAnsi" w:cstheme="minorHAnsi"/>
          <w:b/>
          <w:color w:val="392051"/>
        </w:rPr>
        <w:t>Vinatier</w:t>
      </w:r>
      <w:r w:rsidR="005F3E56" w:rsidRPr="005F3E56">
        <w:rPr>
          <w:rFonts w:asciiTheme="minorHAnsi" w:hAnsiTheme="minorHAnsi" w:cstheme="minorHAnsi"/>
          <w:b/>
          <w:color w:val="392051"/>
        </w:rPr>
        <w:t xml:space="preserve"> </w:t>
      </w:r>
      <w:r>
        <w:rPr>
          <w:rFonts w:asciiTheme="minorHAnsi" w:hAnsiTheme="minorHAnsi" w:cstheme="minorHAnsi"/>
          <w:b/>
          <w:color w:val="392051"/>
        </w:rPr>
        <w:tab/>
      </w:r>
      <w:r w:rsidR="005F3E56" w:rsidRPr="005F3E56">
        <w:rPr>
          <w:rFonts w:asciiTheme="minorHAnsi" w:hAnsiTheme="minorHAnsi" w:cstheme="minorHAnsi"/>
          <w:b/>
          <w:color w:val="392051"/>
        </w:rPr>
        <w:t xml:space="preserve">recherche pour ses deux </w:t>
      </w:r>
      <w:r w:rsidR="005F3E56" w:rsidRPr="005F3E56">
        <w:rPr>
          <w:rFonts w:asciiTheme="minorHAnsi" w:hAnsiTheme="minorHAnsi" w:cstheme="minorHAnsi"/>
          <w:b/>
          <w:color w:val="392051"/>
        </w:rPr>
        <w:t>unités</w:t>
      </w:r>
      <w:r w:rsidR="005F3E56" w:rsidRPr="005F3E56">
        <w:rPr>
          <w:rFonts w:asciiTheme="minorHAnsi" w:hAnsiTheme="minorHAnsi" w:cstheme="minorHAnsi"/>
          <w:b/>
          <w:color w:val="392051"/>
        </w:rPr>
        <w:t xml:space="preserve"> d’hospitalisations </w:t>
      </w:r>
      <w:r w:rsidR="005F3E56" w:rsidRPr="005F3E56">
        <w:rPr>
          <w:rFonts w:asciiTheme="minorHAnsi" w:hAnsiTheme="minorHAnsi" w:cstheme="minorHAnsi"/>
          <w:b/>
          <w:color w:val="392051"/>
        </w:rPr>
        <w:t>complètes</w:t>
      </w:r>
      <w:r w:rsidR="005F3E56" w:rsidRPr="005F3E56">
        <w:rPr>
          <w:rFonts w:asciiTheme="minorHAnsi" w:hAnsiTheme="minorHAnsi" w:cstheme="minorHAnsi"/>
          <w:b/>
          <w:color w:val="392051"/>
        </w:rPr>
        <w:t xml:space="preserve"> pour adolescents </w:t>
      </w:r>
      <w:r>
        <w:rPr>
          <w:rFonts w:asciiTheme="minorHAnsi" w:hAnsiTheme="minorHAnsi" w:cstheme="minorHAnsi"/>
          <w:b/>
          <w:color w:val="392051"/>
        </w:rPr>
        <w:tab/>
      </w:r>
      <w:r w:rsidR="005F3E56" w:rsidRPr="005F3E56">
        <w:rPr>
          <w:rFonts w:asciiTheme="minorHAnsi" w:hAnsiTheme="minorHAnsi" w:cstheme="minorHAnsi"/>
          <w:b/>
          <w:color w:val="392051"/>
        </w:rPr>
        <w:t xml:space="preserve">(13-18 ans) au sein de son </w:t>
      </w:r>
      <w:r w:rsidR="005F3E56" w:rsidRPr="005F3E56">
        <w:rPr>
          <w:rFonts w:asciiTheme="minorHAnsi" w:hAnsiTheme="minorHAnsi" w:cstheme="minorHAnsi"/>
          <w:b/>
          <w:color w:val="392051"/>
        </w:rPr>
        <w:t>département</w:t>
      </w:r>
      <w:r w:rsidR="005F3E56" w:rsidRPr="005F3E56">
        <w:rPr>
          <w:rFonts w:asciiTheme="minorHAnsi" w:hAnsiTheme="minorHAnsi" w:cstheme="minorHAnsi"/>
          <w:b/>
          <w:color w:val="392051"/>
        </w:rPr>
        <w:t xml:space="preserve"> clinique adolescence et transition :</w:t>
      </w:r>
    </w:p>
    <w:p w:rsidR="005F3E56" w:rsidRDefault="005F3E56" w:rsidP="005F3E56">
      <w:pPr>
        <w:pStyle w:val="NormalWeb"/>
        <w:shd w:val="clear" w:color="auto" w:fill="FFFFFF"/>
        <w:ind w:left="708" w:firstLine="708"/>
        <w:jc w:val="both"/>
        <w:rPr>
          <w:rFonts w:asciiTheme="minorHAnsi" w:hAnsiTheme="minorHAnsi" w:cstheme="minorHAnsi"/>
          <w:b/>
          <w:color w:val="392051"/>
        </w:rPr>
      </w:pPr>
      <w:r>
        <w:rPr>
          <w:rFonts w:asciiTheme="minorHAnsi" w:hAnsiTheme="minorHAnsi" w:cstheme="minorHAnsi"/>
          <w:b/>
          <w:color w:val="392051"/>
        </w:rPr>
        <w:t>•</w:t>
      </w:r>
      <w:r w:rsidRPr="009E56C8">
        <w:rPr>
          <w:rFonts w:asciiTheme="minorHAnsi" w:hAnsiTheme="minorHAnsi" w:cstheme="minorHAnsi"/>
          <w:b/>
          <w:color w:val="27A2AE"/>
          <w:sz w:val="32"/>
          <w:szCs w:val="32"/>
        </w:rPr>
        <w:t>UHBA</w:t>
      </w:r>
      <w:r w:rsidRPr="005F3E56">
        <w:rPr>
          <w:rFonts w:asciiTheme="minorHAnsi" w:hAnsiTheme="minorHAnsi" w:cstheme="minorHAnsi"/>
          <w:b/>
          <w:color w:val="392051"/>
        </w:rPr>
        <w:t xml:space="preserve"> (Unité d’Hospitalisation Brève pour Adolescents) Post-Urgences : 8 lits</w:t>
      </w:r>
    </w:p>
    <w:p w:rsidR="005F3E56" w:rsidRDefault="005F3E56" w:rsidP="005F3E56">
      <w:pPr>
        <w:pStyle w:val="NormalWeb"/>
        <w:shd w:val="clear" w:color="auto" w:fill="FFFFFF"/>
        <w:ind w:left="708" w:firstLine="708"/>
        <w:jc w:val="both"/>
        <w:rPr>
          <w:rFonts w:asciiTheme="minorHAnsi" w:hAnsiTheme="minorHAnsi" w:cstheme="minorHAnsi"/>
          <w:b/>
          <w:color w:val="392051"/>
        </w:rPr>
      </w:pPr>
      <w:r>
        <w:rPr>
          <w:rFonts w:asciiTheme="minorHAnsi" w:hAnsiTheme="minorHAnsi" w:cstheme="minorHAnsi"/>
          <w:b/>
          <w:color w:val="392051"/>
        </w:rPr>
        <w:t>•</w:t>
      </w:r>
      <w:r w:rsidRPr="009E56C8">
        <w:rPr>
          <w:rFonts w:asciiTheme="minorHAnsi" w:hAnsiTheme="minorHAnsi" w:cstheme="minorHAnsi"/>
          <w:b/>
          <w:color w:val="27A2AE"/>
          <w:sz w:val="32"/>
          <w:szCs w:val="32"/>
        </w:rPr>
        <w:t>FLAVIGNY</w:t>
      </w:r>
      <w:r w:rsidRPr="005F3E56">
        <w:rPr>
          <w:rFonts w:asciiTheme="minorHAnsi" w:hAnsiTheme="minorHAnsi" w:cstheme="minorHAnsi"/>
          <w:b/>
          <w:color w:val="392051"/>
        </w:rPr>
        <w:t xml:space="preserve"> (</w:t>
      </w:r>
      <w:r w:rsidRPr="005F3E56">
        <w:rPr>
          <w:rFonts w:asciiTheme="minorHAnsi" w:hAnsiTheme="minorHAnsi" w:cstheme="minorHAnsi"/>
          <w:b/>
          <w:color w:val="392051"/>
        </w:rPr>
        <w:t>unité</w:t>
      </w:r>
      <w:r w:rsidRPr="005F3E56">
        <w:rPr>
          <w:rFonts w:asciiTheme="minorHAnsi" w:hAnsiTheme="minorHAnsi" w:cstheme="minorHAnsi"/>
          <w:b/>
          <w:color w:val="392051"/>
        </w:rPr>
        <w:t xml:space="preserve"> d’hospitalisation </w:t>
      </w:r>
      <w:r w:rsidRPr="005F3E56">
        <w:rPr>
          <w:rFonts w:asciiTheme="minorHAnsi" w:hAnsiTheme="minorHAnsi" w:cstheme="minorHAnsi"/>
          <w:b/>
          <w:color w:val="392051"/>
        </w:rPr>
        <w:t>complète</w:t>
      </w:r>
      <w:r w:rsidRPr="005F3E56">
        <w:rPr>
          <w:rFonts w:asciiTheme="minorHAnsi" w:hAnsiTheme="minorHAnsi" w:cstheme="minorHAnsi"/>
          <w:b/>
          <w:color w:val="392051"/>
        </w:rPr>
        <w:t>)</w:t>
      </w:r>
      <w:r>
        <w:rPr>
          <w:rFonts w:asciiTheme="minorHAnsi" w:hAnsiTheme="minorHAnsi" w:cstheme="minorHAnsi"/>
          <w:b/>
          <w:color w:val="392051"/>
        </w:rPr>
        <w:t xml:space="preserve"> </w:t>
      </w:r>
      <w:r w:rsidRPr="005F3E56">
        <w:rPr>
          <w:rFonts w:asciiTheme="minorHAnsi" w:hAnsiTheme="minorHAnsi" w:cstheme="minorHAnsi"/>
          <w:b/>
          <w:color w:val="392051"/>
        </w:rPr>
        <w:t>13 lits de soins.</w:t>
      </w:r>
    </w:p>
    <w:p w:rsidR="009E56C8" w:rsidRPr="009E56C8" w:rsidRDefault="001F39B5" w:rsidP="009E56C8">
      <w:pPr>
        <w:pStyle w:val="NormalWeb"/>
        <w:shd w:val="clear" w:color="auto" w:fill="FFFFFF"/>
        <w:spacing w:after="150"/>
        <w:ind w:left="1068"/>
        <w:rPr>
          <w:rFonts w:asciiTheme="minorHAnsi" w:hAnsiTheme="minorHAnsi" w:cstheme="minorHAnsi"/>
          <w:b/>
          <w:color w:val="392051"/>
          <w:sz w:val="20"/>
          <w:szCs w:val="20"/>
        </w:rPr>
      </w:pPr>
      <w:r w:rsidRPr="009E56C8">
        <w:rPr>
          <w:rFonts w:asciiTheme="minorHAnsi" w:hAnsiTheme="minorHAnsi" w:cstheme="minorHAnsi"/>
          <w:b/>
          <w:i/>
          <w:color w:val="392051"/>
          <w:sz w:val="20"/>
          <w:szCs w:val="20"/>
        </w:rPr>
        <w:t>Vous travaillez donc avec environ une trentaine d’agents sous votre responsabilité directe.</w:t>
      </w:r>
      <w:r w:rsidR="009E56C8">
        <w:rPr>
          <w:rFonts w:asciiTheme="minorHAnsi" w:hAnsiTheme="minorHAnsi" w:cstheme="minorHAnsi"/>
          <w:b/>
          <w:i/>
          <w:color w:val="392051"/>
          <w:sz w:val="20"/>
          <w:szCs w:val="20"/>
        </w:rPr>
        <w:br/>
      </w:r>
      <w:r w:rsidR="009E56C8" w:rsidRPr="009E56C8">
        <w:rPr>
          <w:rFonts w:asciiTheme="minorHAnsi" w:hAnsiTheme="minorHAnsi" w:cstheme="minorHAnsi"/>
          <w:b/>
          <w:i/>
          <w:color w:val="392051"/>
          <w:sz w:val="20"/>
          <w:szCs w:val="20"/>
        </w:rPr>
        <w:t xml:space="preserve">Vous </w:t>
      </w:r>
      <w:r w:rsidR="00B578CC">
        <w:rPr>
          <w:rFonts w:asciiTheme="minorHAnsi" w:hAnsiTheme="minorHAnsi" w:cstheme="minorHAnsi"/>
          <w:b/>
          <w:i/>
          <w:color w:val="392051"/>
          <w:sz w:val="20"/>
          <w:szCs w:val="20"/>
        </w:rPr>
        <w:t>deviendrait membre d’une</w:t>
      </w:r>
      <w:r w:rsidR="009E56C8" w:rsidRPr="009E56C8">
        <w:rPr>
          <w:rFonts w:asciiTheme="minorHAnsi" w:hAnsiTheme="minorHAnsi" w:cstheme="minorHAnsi"/>
          <w:b/>
          <w:i/>
          <w:color w:val="392051"/>
          <w:sz w:val="20"/>
          <w:szCs w:val="20"/>
        </w:rPr>
        <w:t xml:space="preserve"> équipe polaire dynamique de 9 cadres de santé</w:t>
      </w:r>
      <w:r w:rsidR="00B578CC">
        <w:rPr>
          <w:rFonts w:asciiTheme="minorHAnsi" w:hAnsiTheme="minorHAnsi" w:cstheme="minorHAnsi"/>
          <w:b/>
          <w:i/>
          <w:color w:val="392051"/>
          <w:sz w:val="20"/>
          <w:szCs w:val="20"/>
        </w:rPr>
        <w:t xml:space="preserve"> et une cadre supérieure</w:t>
      </w:r>
      <w:r w:rsidR="009E56C8" w:rsidRPr="009E56C8">
        <w:rPr>
          <w:rFonts w:asciiTheme="minorHAnsi" w:hAnsiTheme="minorHAnsi" w:cstheme="minorHAnsi"/>
          <w:b/>
          <w:i/>
          <w:color w:val="392051"/>
          <w:sz w:val="20"/>
          <w:szCs w:val="20"/>
        </w:rPr>
        <w:t>.</w:t>
      </w:r>
    </w:p>
    <w:p w:rsidR="005F3E56" w:rsidRPr="005F3E56" w:rsidRDefault="005F3E56" w:rsidP="005F3E56">
      <w:pPr>
        <w:pStyle w:val="NormalWeb"/>
        <w:shd w:val="clear" w:color="auto" w:fill="FFFFFF"/>
        <w:spacing w:after="150"/>
        <w:ind w:left="1068"/>
        <w:jc w:val="both"/>
        <w:rPr>
          <w:rFonts w:asciiTheme="minorHAnsi" w:hAnsiTheme="minorHAnsi" w:cstheme="minorHAnsi"/>
          <w:b/>
          <w:color w:val="392051"/>
          <w:sz w:val="20"/>
          <w:szCs w:val="20"/>
        </w:rPr>
      </w:pPr>
      <w:r w:rsidRPr="005F3E56">
        <w:rPr>
          <w:rFonts w:asciiTheme="minorHAnsi" w:hAnsiTheme="minorHAnsi" w:cstheme="minorHAnsi"/>
          <w:b/>
          <w:color w:val="392051"/>
          <w:sz w:val="20"/>
          <w:szCs w:val="20"/>
        </w:rPr>
        <w:t>Le Pôle de Psychiatrie de l’Enfant et de l’Adolescent du Vinatier accueille des bébés, des enfants et adolescents de 0 à 18 ans, et leurs familles dans ses différents départements cliniques. Le pôle propose une offre ambulatoire de proximité, dans les différents Centres Médico-Psychologiques, et une offre d’hospitalisation complète o</w:t>
      </w:r>
      <w:r w:rsidR="000A3362">
        <w:rPr>
          <w:rFonts w:asciiTheme="minorHAnsi" w:hAnsiTheme="minorHAnsi" w:cstheme="minorHAnsi"/>
          <w:b/>
          <w:color w:val="392051"/>
          <w:sz w:val="20"/>
          <w:szCs w:val="20"/>
        </w:rPr>
        <w:t>x²</w:t>
      </w:r>
      <w:r w:rsidRPr="005F3E56">
        <w:rPr>
          <w:rFonts w:asciiTheme="minorHAnsi" w:hAnsiTheme="minorHAnsi" w:cstheme="minorHAnsi"/>
          <w:b/>
          <w:color w:val="392051"/>
          <w:sz w:val="20"/>
          <w:szCs w:val="20"/>
        </w:rPr>
        <w:t>u de jour, ainsi qu’un accès à différentes unités spécialisées.</w:t>
      </w:r>
    </w:p>
    <w:p w:rsidR="005F3E56" w:rsidRPr="005F3E56" w:rsidRDefault="005F3E56" w:rsidP="005F3E56">
      <w:pPr>
        <w:pStyle w:val="NormalWeb"/>
        <w:shd w:val="clear" w:color="auto" w:fill="FFFFFF"/>
        <w:spacing w:after="150"/>
        <w:ind w:left="1068"/>
        <w:jc w:val="both"/>
        <w:rPr>
          <w:rFonts w:asciiTheme="minorHAnsi" w:hAnsiTheme="minorHAnsi" w:cstheme="minorHAnsi"/>
          <w:b/>
          <w:color w:val="392051"/>
          <w:sz w:val="20"/>
          <w:szCs w:val="20"/>
        </w:rPr>
      </w:pPr>
      <w:r w:rsidRPr="005F3E56">
        <w:rPr>
          <w:rFonts w:asciiTheme="minorHAnsi" w:hAnsiTheme="minorHAnsi" w:cstheme="minorHAnsi"/>
          <w:b/>
          <w:color w:val="392051"/>
          <w:sz w:val="20"/>
          <w:szCs w:val="20"/>
        </w:rPr>
        <w:t>L’offre de soins couvre l’ensemble des besoins en psychiatrie du bébé, de l’enfant et de l’adolescent:</w:t>
      </w:r>
    </w:p>
    <w:p w:rsidR="00F64DF8" w:rsidRPr="005F3E56" w:rsidRDefault="005F3E56" w:rsidP="005F3E56">
      <w:pPr>
        <w:pStyle w:val="NormalWeb"/>
        <w:shd w:val="clear" w:color="auto" w:fill="FFFFFF"/>
        <w:spacing w:after="150"/>
        <w:ind w:left="1068"/>
        <w:jc w:val="both"/>
        <w:rPr>
          <w:rFonts w:asciiTheme="minorHAnsi" w:hAnsiTheme="minorHAnsi" w:cstheme="minorHAnsi"/>
          <w:b/>
          <w:color w:val="392051"/>
          <w:sz w:val="20"/>
          <w:szCs w:val="20"/>
        </w:rPr>
      </w:pPr>
      <w:r w:rsidRPr="005F3E56">
        <w:rPr>
          <w:rFonts w:asciiTheme="minorHAnsi" w:hAnsiTheme="minorHAnsi" w:cstheme="minorHAnsi"/>
          <w:b/>
          <w:color w:val="392051"/>
          <w:sz w:val="20"/>
          <w:szCs w:val="20"/>
        </w:rPr>
        <w:t>Périnatalité clinique du tout petit, trouble anxieux, de l’humeur et, psychopathologie de l’adolescence, Troubles neurodéveloppementaux... Enfants et familles sont accueillis par des équipes pluridisciplinaires et ont accès à une large gamme de soins individuels, groupaux et familiaux.</w:t>
      </w:r>
    </w:p>
    <w:p w:rsidR="00005F45" w:rsidRDefault="00005F45" w:rsidP="0015779B">
      <w:pPr>
        <w:spacing w:after="240"/>
        <w:ind w:right="566"/>
        <w:jc w:val="both"/>
        <w:rPr>
          <w:rFonts w:asciiTheme="minorHAnsi" w:hAnsiTheme="minorHAnsi" w:cstheme="minorHAnsi"/>
          <w:b/>
          <w:bCs/>
          <w:color w:val="392051"/>
          <w:lang w:eastAsia="fr-FR"/>
        </w:rPr>
      </w:pPr>
    </w:p>
    <w:p w:rsidR="00DD13E7" w:rsidRDefault="00DD13E7" w:rsidP="0015779B">
      <w:pPr>
        <w:spacing w:after="240"/>
        <w:ind w:right="566"/>
        <w:jc w:val="both"/>
        <w:rPr>
          <w:rFonts w:asciiTheme="minorHAnsi" w:hAnsiTheme="minorHAnsi" w:cstheme="minorHAnsi"/>
          <w:color w:val="392051"/>
        </w:rPr>
        <w:sectPr w:rsidR="00DD13E7" w:rsidSect="00BB7EDA">
          <w:type w:val="continuous"/>
          <w:pgSz w:w="11906" w:h="16838"/>
          <w:pgMar w:top="0" w:right="1133" w:bottom="0" w:left="1417" w:header="708" w:footer="708" w:gutter="0"/>
          <w:cols w:space="708"/>
          <w:docGrid w:linePitch="360"/>
        </w:sectPr>
      </w:pPr>
    </w:p>
    <w:p w:rsidR="00F64DF8" w:rsidRDefault="00F64DF8" w:rsidP="00DD13E7">
      <w:pPr>
        <w:ind w:right="567"/>
        <w:jc w:val="both"/>
        <w:rPr>
          <w:rFonts w:asciiTheme="minorHAnsi" w:hAnsiTheme="minorHAnsi" w:cstheme="minorHAnsi"/>
          <w:b/>
          <w:i/>
          <w:color w:val="27A2AE"/>
        </w:rPr>
      </w:pPr>
      <w:r>
        <w:rPr>
          <w:rFonts w:asciiTheme="minorHAnsi" w:hAnsiTheme="minorHAnsi" w:cstheme="minorHAnsi"/>
          <w:b/>
          <w:bCs/>
          <w:noProof/>
          <w:color w:val="392051"/>
          <w:lang w:eastAsia="fr-FR"/>
        </w:rPr>
        <mc:AlternateContent>
          <mc:Choice Requires="wps">
            <w:drawing>
              <wp:anchor distT="0" distB="0" distL="114300" distR="114300" simplePos="0" relativeHeight="251689984" behindDoc="0" locked="0" layoutInCell="1" allowOverlap="1">
                <wp:simplePos x="0" y="0"/>
                <wp:positionH relativeFrom="column">
                  <wp:posOffset>378460</wp:posOffset>
                </wp:positionH>
                <wp:positionV relativeFrom="paragraph">
                  <wp:posOffset>3810</wp:posOffset>
                </wp:positionV>
                <wp:extent cx="2009775" cy="2952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009775" cy="295275"/>
                        </a:xfrm>
                        <a:prstGeom prst="rect">
                          <a:avLst/>
                        </a:prstGeom>
                        <a:noFill/>
                        <a:ln w="6350">
                          <a:noFill/>
                        </a:ln>
                      </wps:spPr>
                      <wps:txbx>
                        <w:txbxContent>
                          <w:p w:rsidR="00DD13E7" w:rsidRPr="00DD13E7" w:rsidRDefault="005E784E">
                            <w:pPr>
                              <w:rPr>
                                <w:rFonts w:asciiTheme="minorHAnsi" w:hAnsiTheme="minorHAnsi" w:cstheme="minorHAnsi"/>
                                <w:b/>
                                <w:color w:val="27A2AE"/>
                                <w:sz w:val="24"/>
                                <w:szCs w:val="24"/>
                              </w:rPr>
                            </w:pPr>
                            <w:r>
                              <w:rPr>
                                <w:rFonts w:asciiTheme="minorHAnsi" w:hAnsiTheme="minorHAnsi" w:cstheme="minorHAnsi"/>
                                <w:b/>
                                <w:color w:val="27A2AE"/>
                                <w:sz w:val="24"/>
                                <w:szCs w:val="24"/>
                              </w:rPr>
                              <w:t>PROFIL RECHERCHÉ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1" type="#_x0000_t202" style="position:absolute;left:0;text-align:left;margin-left:29.8pt;margin-top:.3pt;width:158.25pt;height:23.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" filled="f" stroked="f" strokeweight=".5pt">
                <v:textbox>
                  <w:txbxContent>
                    <w:p w:rsidR="00DD13E7" w:rsidRPr="00DD13E7" w:rsidRDefault="005E784E">
                      <w:pPr>
                        <w:rPr>
                          <w:rFonts w:asciiTheme="minorHAnsi" w:hAnsiTheme="minorHAnsi" w:cstheme="minorHAnsi"/>
                          <w:b/>
                          <w:color w:val="27A2AE"/>
                          <w:sz w:val="24"/>
                          <w:szCs w:val="24"/>
                        </w:rPr>
                      </w:pPr>
                      <w:r>
                        <w:rPr>
                          <w:rFonts w:asciiTheme="minorHAnsi" w:hAnsiTheme="minorHAnsi" w:cstheme="minorHAnsi"/>
                          <w:b/>
                          <w:color w:val="27A2AE"/>
                          <w:sz w:val="24"/>
                          <w:szCs w:val="24"/>
                        </w:rPr>
                        <w:t>PROFIL RECHERCHÉ</w:t>
                      </w:r>
                    </w:p>
                  </w:txbxContent>
                </v:textbox>
              </v:shape>
            </w:pict>
          </mc:Fallback>
        </mc:AlternateContent>
      </w:r>
    </w:p>
    <w:p w:rsidR="00F64DF8" w:rsidRDefault="00F64DF8" w:rsidP="00DD13E7">
      <w:pPr>
        <w:ind w:right="567"/>
        <w:jc w:val="both"/>
        <w:rPr>
          <w:rFonts w:asciiTheme="minorHAnsi" w:hAnsiTheme="minorHAnsi" w:cstheme="minorHAnsi"/>
          <w:b/>
          <w:i/>
          <w:color w:val="27A2AE"/>
        </w:rPr>
      </w:pPr>
    </w:p>
    <w:p w:rsidR="005F3E56" w:rsidRDefault="00F64DF8" w:rsidP="00F64DF8">
      <w:pPr>
        <w:pStyle w:val="Default"/>
        <w:numPr>
          <w:ilvl w:val="0"/>
          <w:numId w:val="19"/>
        </w:numPr>
        <w:spacing w:after="30"/>
        <w:rPr>
          <w:color w:val="auto"/>
          <w:sz w:val="22"/>
          <w:szCs w:val="22"/>
        </w:rPr>
      </w:pPr>
      <w:r w:rsidRPr="00DD13E7">
        <w:rPr>
          <w:rFonts w:asciiTheme="minorHAnsi" w:hAnsiTheme="minorHAnsi" w:cstheme="minorHAnsi"/>
          <w:b/>
          <w:bCs/>
          <w:noProof/>
          <w:color w:val="392051"/>
        </w:rPr>
        <w:drawing>
          <wp:anchor distT="0" distB="0" distL="114300" distR="114300" simplePos="0" relativeHeight="251703296" behindDoc="0" locked="0" layoutInCell="1" allowOverlap="1">
            <wp:simplePos x="0" y="0"/>
            <wp:positionH relativeFrom="column">
              <wp:posOffset>5188585</wp:posOffset>
            </wp:positionH>
            <wp:positionV relativeFrom="paragraph">
              <wp:posOffset>3810</wp:posOffset>
            </wp:positionV>
            <wp:extent cx="1173480" cy="1120140"/>
            <wp:effectExtent l="0" t="0" r="0" b="0"/>
            <wp:wrapThrough wrapText="bothSides">
              <wp:wrapPolygon edited="0">
                <wp:start x="2805" y="1469"/>
                <wp:lineTo x="1753" y="2571"/>
                <wp:lineTo x="1052" y="5143"/>
                <wp:lineTo x="1403" y="18735"/>
                <wp:lineTo x="1753" y="19469"/>
                <wp:lineTo x="19636" y="19469"/>
                <wp:lineTo x="20338" y="13959"/>
                <wp:lineTo x="20688" y="6245"/>
                <wp:lineTo x="19636" y="2571"/>
                <wp:lineTo x="18584" y="1469"/>
                <wp:lineTo x="2805" y="1469"/>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3480" cy="1120140"/>
                    </a:xfrm>
                    <a:prstGeom prst="rect">
                      <a:avLst/>
                    </a:prstGeom>
                  </pic:spPr>
                </pic:pic>
              </a:graphicData>
            </a:graphic>
            <wp14:sizeRelH relativeFrom="page">
              <wp14:pctWidth>0</wp14:pctWidth>
            </wp14:sizeRelH>
            <wp14:sizeRelV relativeFrom="page">
              <wp14:pctHeight>0</wp14:pctHeight>
            </wp14:sizeRelV>
          </wp:anchor>
        </w:drawing>
      </w:r>
      <w:r>
        <w:rPr>
          <w:color w:val="auto"/>
          <w:sz w:val="22"/>
          <w:szCs w:val="22"/>
        </w:rPr>
        <w:t>Être titulaire du diplôme de cadre de santé</w:t>
      </w:r>
    </w:p>
    <w:p w:rsidR="00F64DF8" w:rsidRDefault="005F3E56" w:rsidP="00F64DF8">
      <w:pPr>
        <w:pStyle w:val="Default"/>
        <w:numPr>
          <w:ilvl w:val="0"/>
          <w:numId w:val="19"/>
        </w:numPr>
        <w:spacing w:after="30"/>
        <w:rPr>
          <w:color w:val="auto"/>
          <w:sz w:val="22"/>
          <w:szCs w:val="22"/>
        </w:rPr>
      </w:pPr>
      <w:r>
        <w:rPr>
          <w:color w:val="auto"/>
          <w:sz w:val="22"/>
          <w:szCs w:val="22"/>
        </w:rPr>
        <w:t>Savoir travailler avec des enfants, des adolescents</w:t>
      </w:r>
      <w:r w:rsidR="009E56C8">
        <w:rPr>
          <w:color w:val="auto"/>
          <w:sz w:val="22"/>
          <w:szCs w:val="22"/>
        </w:rPr>
        <w:t>,</w:t>
      </w:r>
      <w:r>
        <w:rPr>
          <w:color w:val="auto"/>
          <w:sz w:val="22"/>
          <w:szCs w:val="22"/>
        </w:rPr>
        <w:t xml:space="preserve"> leurs familles et aidants</w:t>
      </w:r>
      <w:r w:rsidR="00F64DF8">
        <w:rPr>
          <w:color w:val="auto"/>
          <w:sz w:val="22"/>
          <w:szCs w:val="22"/>
        </w:rPr>
        <w:t xml:space="preserve"> </w:t>
      </w:r>
    </w:p>
    <w:p w:rsidR="00F64DF8" w:rsidRDefault="00F64DF8" w:rsidP="00F64DF8">
      <w:pPr>
        <w:pStyle w:val="Default"/>
        <w:numPr>
          <w:ilvl w:val="0"/>
          <w:numId w:val="19"/>
        </w:numPr>
        <w:spacing w:after="30"/>
        <w:rPr>
          <w:color w:val="auto"/>
          <w:sz w:val="22"/>
          <w:szCs w:val="22"/>
        </w:rPr>
      </w:pPr>
      <w:r>
        <w:rPr>
          <w:color w:val="auto"/>
          <w:sz w:val="22"/>
          <w:szCs w:val="22"/>
        </w:rPr>
        <w:t xml:space="preserve">Être à l’aise avec les outils informatiques </w:t>
      </w:r>
    </w:p>
    <w:p w:rsidR="00F64DF8" w:rsidRPr="00396E84" w:rsidRDefault="00F64DF8" w:rsidP="00F64DF8">
      <w:pPr>
        <w:pStyle w:val="Default"/>
        <w:numPr>
          <w:ilvl w:val="0"/>
          <w:numId w:val="19"/>
        </w:numPr>
        <w:spacing w:after="30"/>
        <w:rPr>
          <w:color w:val="auto"/>
          <w:sz w:val="22"/>
          <w:szCs w:val="22"/>
        </w:rPr>
      </w:pPr>
      <w:r>
        <w:rPr>
          <w:color w:val="auto"/>
          <w:sz w:val="22"/>
          <w:szCs w:val="22"/>
        </w:rPr>
        <w:t>Avoir le sens des responsabilités</w:t>
      </w:r>
      <w:r w:rsidRPr="00396E84">
        <w:rPr>
          <w:color w:val="auto"/>
          <w:sz w:val="22"/>
          <w:szCs w:val="22"/>
        </w:rPr>
        <w:t xml:space="preserve"> </w:t>
      </w:r>
    </w:p>
    <w:p w:rsidR="00F64DF8" w:rsidRDefault="00F64DF8" w:rsidP="00F64DF8">
      <w:pPr>
        <w:pStyle w:val="Default"/>
        <w:numPr>
          <w:ilvl w:val="0"/>
          <w:numId w:val="19"/>
        </w:numPr>
        <w:spacing w:after="30"/>
        <w:rPr>
          <w:color w:val="auto"/>
          <w:sz w:val="22"/>
          <w:szCs w:val="22"/>
        </w:rPr>
      </w:pPr>
      <w:r>
        <w:rPr>
          <w:color w:val="auto"/>
          <w:sz w:val="22"/>
          <w:szCs w:val="22"/>
        </w:rPr>
        <w:t xml:space="preserve">Savoir prendre des décisions </w:t>
      </w:r>
    </w:p>
    <w:p w:rsidR="00F64DF8" w:rsidRDefault="00F64DF8" w:rsidP="00F64DF8">
      <w:pPr>
        <w:pStyle w:val="Default"/>
        <w:numPr>
          <w:ilvl w:val="0"/>
          <w:numId w:val="19"/>
        </w:numPr>
        <w:spacing w:after="30"/>
        <w:rPr>
          <w:color w:val="auto"/>
          <w:sz w:val="22"/>
          <w:szCs w:val="22"/>
        </w:rPr>
      </w:pPr>
      <w:r>
        <w:rPr>
          <w:color w:val="auto"/>
          <w:sz w:val="22"/>
          <w:szCs w:val="22"/>
        </w:rPr>
        <w:t xml:space="preserve">Etre volontaire pour s’investir dans la vie institutionnelle </w:t>
      </w:r>
    </w:p>
    <w:p w:rsidR="00F64DF8" w:rsidRDefault="00F64DF8" w:rsidP="00F64DF8">
      <w:pPr>
        <w:pStyle w:val="Default"/>
        <w:rPr>
          <w:b/>
          <w:bCs/>
          <w:i/>
          <w:iCs/>
          <w:color w:val="auto"/>
          <w:sz w:val="22"/>
          <w:szCs w:val="22"/>
        </w:rPr>
      </w:pPr>
    </w:p>
    <w:p w:rsidR="00F64DF8" w:rsidRDefault="00B578CC" w:rsidP="00F64DF8">
      <w:pPr>
        <w:pStyle w:val="Default"/>
        <w:rPr>
          <w:b/>
          <w:bCs/>
          <w:i/>
          <w:iCs/>
          <w:color w:val="auto"/>
          <w:sz w:val="22"/>
          <w:szCs w:val="22"/>
        </w:rPr>
      </w:pPr>
      <w:r w:rsidRPr="003747F7">
        <w:rPr>
          <w:rFonts w:cs="Times New Roman"/>
          <w:bCs/>
          <w:noProof/>
          <w:color w:val="392051"/>
          <w:sz w:val="22"/>
          <w:szCs w:val="22"/>
        </w:rPr>
        <w:drawing>
          <wp:anchor distT="0" distB="0" distL="114300" distR="114300" simplePos="0" relativeHeight="251686912" behindDoc="0" locked="0" layoutInCell="1" allowOverlap="1" wp14:anchorId="35BA3097" wp14:editId="42E6D81D">
            <wp:simplePos x="0" y="0"/>
            <wp:positionH relativeFrom="column">
              <wp:posOffset>-396240</wp:posOffset>
            </wp:positionH>
            <wp:positionV relativeFrom="paragraph">
              <wp:posOffset>1095375</wp:posOffset>
            </wp:positionV>
            <wp:extent cx="1042670" cy="771525"/>
            <wp:effectExtent l="0" t="0" r="508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2670" cy="771525"/>
                    </a:xfrm>
                    <a:prstGeom prst="rect">
                      <a:avLst/>
                    </a:prstGeom>
                  </pic:spPr>
                </pic:pic>
              </a:graphicData>
            </a:graphic>
            <wp14:sizeRelH relativeFrom="page">
              <wp14:pctWidth>0</wp14:pctWidth>
            </wp14:sizeRelH>
            <wp14:sizeRelV relativeFrom="page">
              <wp14:pctHeight>0</wp14:pctHeight>
            </wp14:sizeRelV>
          </wp:anchor>
        </w:drawing>
      </w:r>
      <w:r w:rsidRPr="003747F7">
        <w:rPr>
          <w:rFonts w:cs="Times New Roman"/>
          <w:bCs/>
          <w:noProof/>
          <w:color w:val="392051"/>
          <w:sz w:val="22"/>
          <w:szCs w:val="22"/>
        </w:rPr>
        <mc:AlternateContent>
          <mc:Choice Requires="wps">
            <w:drawing>
              <wp:anchor distT="45720" distB="45720" distL="114300" distR="114300" simplePos="0" relativeHeight="251685888" behindDoc="0" locked="0" layoutInCell="1" allowOverlap="1" wp14:anchorId="0BDF2D8A" wp14:editId="0BE2B18C">
                <wp:simplePos x="0" y="0"/>
                <wp:positionH relativeFrom="page">
                  <wp:posOffset>599440</wp:posOffset>
                </wp:positionH>
                <wp:positionV relativeFrom="paragraph">
                  <wp:posOffset>464820</wp:posOffset>
                </wp:positionV>
                <wp:extent cx="6625590" cy="20040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004060"/>
                        </a:xfrm>
                        <a:prstGeom prst="rect">
                          <a:avLst/>
                        </a:prstGeom>
                        <a:noFill/>
                        <a:ln w="9525">
                          <a:noFill/>
                          <a:miter lim="800000"/>
                          <a:headEnd/>
                          <a:tailEnd/>
                        </a:ln>
                      </wps:spPr>
                      <wps:txbx>
                        <w:txbxContent>
                          <w:p w:rsidR="003747F7" w:rsidRPr="003747F7" w:rsidRDefault="003747F7" w:rsidP="003A0FDE">
                            <w:pPr>
                              <w:spacing w:after="240"/>
                              <w:jc w:val="center"/>
                              <w:rPr>
                                <w:rFonts w:asciiTheme="minorHAnsi" w:hAnsiTheme="minorHAnsi"/>
                                <w:b/>
                                <w:caps/>
                                <w:sz w:val="24"/>
                                <w:szCs w:val="24"/>
                                <w:lang w:eastAsia="fr-FR"/>
                              </w:rPr>
                            </w:pPr>
                            <w:r w:rsidRPr="003747F7">
                              <w:rPr>
                                <w:rFonts w:asciiTheme="minorHAnsi" w:hAnsiTheme="minorHAnsi"/>
                                <w:b/>
                                <w:caps/>
                                <w:sz w:val="24"/>
                                <w:szCs w:val="24"/>
                                <w:lang w:eastAsia="fr-FR"/>
                              </w:rPr>
                              <w:t>CONTACT</w:t>
                            </w:r>
                          </w:p>
                          <w:p w:rsidR="003747F7" w:rsidRPr="00825580" w:rsidRDefault="003747F7" w:rsidP="003A0FDE">
                            <w:pPr>
                              <w:jc w:val="center"/>
                              <w:rPr>
                                <w:rFonts w:asciiTheme="minorHAnsi" w:hAnsiTheme="minorHAnsi"/>
                                <w:lang w:eastAsia="fr-FR"/>
                              </w:rPr>
                            </w:pPr>
                            <w:r w:rsidRPr="00825580">
                              <w:rPr>
                                <w:rFonts w:asciiTheme="minorHAnsi" w:hAnsiTheme="minorHAnsi"/>
                                <w:lang w:eastAsia="fr-FR"/>
                              </w:rPr>
                              <w:t>Les demandes de renseignements et les lettres de candidatures</w:t>
                            </w:r>
                          </w:p>
                          <w:p w:rsidR="003747F7" w:rsidRDefault="005E784E" w:rsidP="003A0FDE">
                            <w:pPr>
                              <w:jc w:val="center"/>
                              <w:rPr>
                                <w:rFonts w:asciiTheme="minorHAnsi" w:hAnsiTheme="minorHAnsi"/>
                                <w:lang w:eastAsia="fr-FR"/>
                              </w:rPr>
                            </w:pPr>
                            <w:r w:rsidRPr="00825580">
                              <w:rPr>
                                <w:rFonts w:asciiTheme="minorHAnsi" w:hAnsiTheme="minorHAnsi"/>
                                <w:lang w:eastAsia="fr-FR"/>
                              </w:rPr>
                              <w:t>Accompagnées</w:t>
                            </w:r>
                            <w:r w:rsidR="003747F7" w:rsidRPr="00825580">
                              <w:rPr>
                                <w:rFonts w:asciiTheme="minorHAnsi" w:hAnsiTheme="minorHAnsi"/>
                                <w:lang w:eastAsia="fr-FR"/>
                              </w:rPr>
                              <w:t xml:space="preserve"> d’un curriculum vitae sont à adresser à :</w:t>
                            </w:r>
                          </w:p>
                          <w:p w:rsidR="00F64DF8" w:rsidRPr="00825580" w:rsidRDefault="00F64DF8" w:rsidP="003747F7">
                            <w:pPr>
                              <w:jc w:val="both"/>
                              <w:rPr>
                                <w:rFonts w:asciiTheme="minorHAnsi" w:hAnsiTheme="minorHAnsi"/>
                                <w:lang w:eastAsia="fr-FR"/>
                              </w:rPr>
                            </w:pPr>
                          </w:p>
                          <w:p w:rsidR="003747F7" w:rsidRPr="00825580" w:rsidRDefault="003747F7" w:rsidP="003747F7">
                            <w:pPr>
                              <w:ind w:right="566"/>
                              <w:jc w:val="center"/>
                              <w:rPr>
                                <w:rFonts w:asciiTheme="minorHAnsi" w:hAnsiTheme="minorHAnsi"/>
                                <w:b/>
                                <w:bCs/>
                                <w:lang w:eastAsia="fr-FR"/>
                              </w:rPr>
                            </w:pPr>
                            <w:r w:rsidRPr="00825580">
                              <w:rPr>
                                <w:rFonts w:asciiTheme="minorHAnsi" w:hAnsiTheme="minorHAnsi"/>
                                <w:b/>
                                <w:bCs/>
                                <w:lang w:eastAsia="fr-FR"/>
                              </w:rPr>
                              <w:t>Cellule Recrutement</w:t>
                            </w:r>
                          </w:p>
                          <w:p w:rsidR="00F64DF8" w:rsidRPr="00F64DF8" w:rsidRDefault="003A0FDE" w:rsidP="00F64DF8">
                            <w:pPr>
                              <w:ind w:left="2124" w:firstLine="708"/>
                              <w:rPr>
                                <w:rFonts w:asciiTheme="minorHAnsi" w:hAnsiTheme="minorHAnsi" w:cstheme="minorHAnsi"/>
                                <w:lang w:eastAsia="en-US"/>
                              </w:rPr>
                            </w:pPr>
                            <w:r>
                              <w:rPr>
                                <w:rFonts w:asciiTheme="minorHAnsi" w:hAnsiTheme="minorHAnsi" w:cstheme="minorHAnsi"/>
                              </w:rPr>
                              <w:tab/>
                            </w:r>
                            <w:hyperlink r:id="rId16" w:history="1">
                              <w:r w:rsidR="00F64DF8" w:rsidRPr="00DE3760">
                                <w:rPr>
                                  <w:rStyle w:val="Lienhypertexte"/>
                                  <w:rFonts w:asciiTheme="minorHAnsi" w:hAnsiTheme="minorHAnsi" w:cstheme="minorHAnsi"/>
                                </w:rPr>
                                <w:t>_cellule_recrutement@ch-le-vinatier.fr</w:t>
                              </w:r>
                            </w:hyperlink>
                          </w:p>
                          <w:p w:rsidR="00F64DF8" w:rsidRPr="00825580" w:rsidRDefault="00F64DF8" w:rsidP="003A0FDE">
                            <w:pPr>
                              <w:ind w:left="2124" w:firstLine="1416"/>
                              <w:rPr>
                                <w:rFonts w:asciiTheme="minorHAnsi" w:hAnsiTheme="minorHAnsi" w:cstheme="minorHAnsi"/>
                                <w:lang w:eastAsia="en-US"/>
                              </w:rPr>
                            </w:pPr>
                            <w:r w:rsidRPr="00F64DF8">
                              <w:rPr>
                                <w:rFonts w:asciiTheme="minorHAnsi" w:hAnsiTheme="minorHAnsi" w:cstheme="minorHAnsi"/>
                                <w:lang w:eastAsia="en-US"/>
                              </w:rPr>
                              <w:t>Frédéric BOISSIE : 04 81 92 57 58</w:t>
                            </w:r>
                          </w:p>
                          <w:p w:rsidR="003747F7" w:rsidRPr="00825580"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Christel GOUSSU : 04.81.92.57.34</w:t>
                            </w:r>
                          </w:p>
                          <w:p w:rsidR="003747F7"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Lydia KHERBANE : 04.81.92.57.19</w:t>
                            </w:r>
                          </w:p>
                          <w:p w:rsidR="003A0FDE" w:rsidRPr="00825580" w:rsidRDefault="003A0FDE" w:rsidP="003A0FDE">
                            <w:pPr>
                              <w:ind w:right="566"/>
                              <w:jc w:val="center"/>
                              <w:rPr>
                                <w:rFonts w:asciiTheme="minorHAnsi" w:hAnsiTheme="minorHAnsi"/>
                                <w:lang w:eastAsia="fr-FR"/>
                              </w:rPr>
                            </w:pPr>
                          </w:p>
                          <w:p w:rsidR="003747F7" w:rsidRPr="00825580" w:rsidRDefault="003747F7" w:rsidP="003A0FDE">
                            <w:pPr>
                              <w:ind w:right="566"/>
                              <w:jc w:val="center"/>
                              <w:rPr>
                                <w:rFonts w:asciiTheme="minorHAnsi" w:hAnsiTheme="minorHAnsi"/>
                                <w:lang w:eastAsia="fr-FR"/>
                              </w:rPr>
                            </w:pPr>
                            <w:r w:rsidRPr="00825580">
                              <w:rPr>
                                <w:rFonts w:asciiTheme="minorHAnsi" w:hAnsiTheme="minorHAnsi"/>
                                <w:lang w:eastAsia="fr-FR"/>
                              </w:rPr>
                              <w:t>Centre Hospitalier Le Vinatier – 95 boulevard Pinel - 69677 BRON Cedex</w:t>
                            </w:r>
                          </w:p>
                          <w:p w:rsidR="003747F7" w:rsidRPr="003747F7" w:rsidRDefault="003747F7" w:rsidP="003747F7">
                            <w:pPr>
                              <w:ind w:right="566"/>
                              <w:jc w:val="center"/>
                              <w:rPr>
                                <w:rFonts w:asciiTheme="minorHAnsi" w:hAnsiTheme="minorHAnsi"/>
                                <w:sz w:val="22"/>
                                <w:szCs w:val="22"/>
                              </w:rPr>
                            </w:pPr>
                          </w:p>
                          <w:p w:rsidR="003747F7" w:rsidRPr="003747F7" w:rsidRDefault="003747F7" w:rsidP="003747F7">
                            <w:pPr>
                              <w:jc w:val="both"/>
                              <w:rPr>
                                <w:rFonts w:asciiTheme="minorHAnsi" w:hAnsiTheme="minorHAnsi"/>
                                <w:sz w:val="22"/>
                                <w:szCs w:val="22"/>
                              </w:rPr>
                            </w:pPr>
                          </w:p>
                          <w:p w:rsidR="003747F7" w:rsidRPr="003747F7" w:rsidRDefault="003747F7" w:rsidP="0037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2D8A" id="Zone de texte 2" o:spid="_x0000_s1032" type="#_x0000_t202" style="position:absolute;margin-left:47.2pt;margin-top:36.6pt;width:521.7pt;height:157.8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" filled="f" stroked="f">
                <v:textbox>
                  <w:txbxContent>
                    <w:p w:rsidR="003747F7" w:rsidRPr="003747F7" w:rsidRDefault="003747F7" w:rsidP="003A0FDE">
                      <w:pPr>
                        <w:spacing w:after="240"/>
                        <w:jc w:val="center"/>
                        <w:rPr>
                          <w:rFonts w:asciiTheme="minorHAnsi" w:hAnsiTheme="minorHAnsi"/>
                          <w:b/>
                          <w:caps/>
                          <w:sz w:val="24"/>
                          <w:szCs w:val="24"/>
                          <w:lang w:eastAsia="fr-FR"/>
                        </w:rPr>
                      </w:pPr>
                      <w:r w:rsidRPr="003747F7">
                        <w:rPr>
                          <w:rFonts w:asciiTheme="minorHAnsi" w:hAnsiTheme="minorHAnsi"/>
                          <w:b/>
                          <w:caps/>
                          <w:sz w:val="24"/>
                          <w:szCs w:val="24"/>
                          <w:lang w:eastAsia="fr-FR"/>
                        </w:rPr>
                        <w:t>CONTACT</w:t>
                      </w:r>
                    </w:p>
                    <w:p w:rsidR="003747F7" w:rsidRPr="00825580" w:rsidRDefault="003747F7" w:rsidP="003A0FDE">
                      <w:pPr>
                        <w:jc w:val="center"/>
                        <w:rPr>
                          <w:rFonts w:asciiTheme="minorHAnsi" w:hAnsiTheme="minorHAnsi"/>
                          <w:lang w:eastAsia="fr-FR"/>
                        </w:rPr>
                      </w:pPr>
                      <w:r w:rsidRPr="00825580">
                        <w:rPr>
                          <w:rFonts w:asciiTheme="minorHAnsi" w:hAnsiTheme="minorHAnsi"/>
                          <w:lang w:eastAsia="fr-FR"/>
                        </w:rPr>
                        <w:t>Les demandes de renseignements et les lettres de candidatures</w:t>
                      </w:r>
                    </w:p>
                    <w:p w:rsidR="003747F7" w:rsidRDefault="005E784E" w:rsidP="003A0FDE">
                      <w:pPr>
                        <w:jc w:val="center"/>
                        <w:rPr>
                          <w:rFonts w:asciiTheme="minorHAnsi" w:hAnsiTheme="minorHAnsi"/>
                          <w:lang w:eastAsia="fr-FR"/>
                        </w:rPr>
                      </w:pPr>
                      <w:r w:rsidRPr="00825580">
                        <w:rPr>
                          <w:rFonts w:asciiTheme="minorHAnsi" w:hAnsiTheme="minorHAnsi"/>
                          <w:lang w:eastAsia="fr-FR"/>
                        </w:rPr>
                        <w:t>Accompagnées</w:t>
                      </w:r>
                      <w:r w:rsidR="003747F7" w:rsidRPr="00825580">
                        <w:rPr>
                          <w:rFonts w:asciiTheme="minorHAnsi" w:hAnsiTheme="minorHAnsi"/>
                          <w:lang w:eastAsia="fr-FR"/>
                        </w:rPr>
                        <w:t xml:space="preserve"> d’un curriculum vitae sont à adresser à :</w:t>
                      </w:r>
                    </w:p>
                    <w:p w:rsidR="00F64DF8" w:rsidRPr="00825580" w:rsidRDefault="00F64DF8" w:rsidP="003747F7">
                      <w:pPr>
                        <w:jc w:val="both"/>
                        <w:rPr>
                          <w:rFonts w:asciiTheme="minorHAnsi" w:hAnsiTheme="minorHAnsi"/>
                          <w:lang w:eastAsia="fr-FR"/>
                        </w:rPr>
                      </w:pPr>
                    </w:p>
                    <w:p w:rsidR="003747F7" w:rsidRPr="00825580" w:rsidRDefault="003747F7" w:rsidP="003747F7">
                      <w:pPr>
                        <w:ind w:right="566"/>
                        <w:jc w:val="center"/>
                        <w:rPr>
                          <w:rFonts w:asciiTheme="minorHAnsi" w:hAnsiTheme="minorHAnsi"/>
                          <w:b/>
                          <w:bCs/>
                          <w:lang w:eastAsia="fr-FR"/>
                        </w:rPr>
                      </w:pPr>
                      <w:r w:rsidRPr="00825580">
                        <w:rPr>
                          <w:rFonts w:asciiTheme="minorHAnsi" w:hAnsiTheme="minorHAnsi"/>
                          <w:b/>
                          <w:bCs/>
                          <w:lang w:eastAsia="fr-FR"/>
                        </w:rPr>
                        <w:t>Cellule Recrutement</w:t>
                      </w:r>
                    </w:p>
                    <w:p w:rsidR="00F64DF8" w:rsidRPr="00F64DF8" w:rsidRDefault="003A0FDE" w:rsidP="00F64DF8">
                      <w:pPr>
                        <w:ind w:left="2124" w:firstLine="708"/>
                        <w:rPr>
                          <w:rFonts w:asciiTheme="minorHAnsi" w:hAnsiTheme="minorHAnsi" w:cstheme="minorHAnsi"/>
                          <w:lang w:eastAsia="en-US"/>
                        </w:rPr>
                      </w:pPr>
                      <w:r>
                        <w:rPr>
                          <w:rFonts w:asciiTheme="minorHAnsi" w:hAnsiTheme="minorHAnsi" w:cstheme="minorHAnsi"/>
                        </w:rPr>
                        <w:tab/>
                      </w:r>
                      <w:hyperlink r:id="rId17" w:history="1">
                        <w:r w:rsidR="00F64DF8" w:rsidRPr="00DE3760">
                          <w:rPr>
                            <w:rStyle w:val="Lienhypertexte"/>
                            <w:rFonts w:asciiTheme="minorHAnsi" w:hAnsiTheme="minorHAnsi" w:cstheme="minorHAnsi"/>
                          </w:rPr>
                          <w:t>_cellule_recrutement@ch-le-vinatier.fr</w:t>
                        </w:r>
                      </w:hyperlink>
                    </w:p>
                    <w:p w:rsidR="00F64DF8" w:rsidRPr="00825580" w:rsidRDefault="00F64DF8" w:rsidP="003A0FDE">
                      <w:pPr>
                        <w:ind w:left="2124" w:firstLine="1416"/>
                        <w:rPr>
                          <w:rFonts w:asciiTheme="minorHAnsi" w:hAnsiTheme="minorHAnsi" w:cstheme="minorHAnsi"/>
                          <w:lang w:eastAsia="en-US"/>
                        </w:rPr>
                      </w:pPr>
                      <w:r w:rsidRPr="00F64DF8">
                        <w:rPr>
                          <w:rFonts w:asciiTheme="minorHAnsi" w:hAnsiTheme="minorHAnsi" w:cstheme="minorHAnsi"/>
                          <w:lang w:eastAsia="en-US"/>
                        </w:rPr>
                        <w:t>Frédéric BOISSIE : 04 81 92 57 58</w:t>
                      </w:r>
                    </w:p>
                    <w:p w:rsidR="003747F7" w:rsidRPr="00825580"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Christel GOUSSU : 04.81.92.57.34</w:t>
                      </w:r>
                    </w:p>
                    <w:p w:rsidR="003747F7" w:rsidRDefault="003A0FDE" w:rsidP="003A0FDE">
                      <w:pPr>
                        <w:ind w:right="566"/>
                        <w:jc w:val="center"/>
                        <w:rPr>
                          <w:rFonts w:asciiTheme="minorHAnsi" w:hAnsiTheme="minorHAnsi"/>
                          <w:lang w:eastAsia="fr-FR"/>
                        </w:rPr>
                      </w:pPr>
                      <w:r>
                        <w:rPr>
                          <w:rFonts w:asciiTheme="minorHAnsi" w:hAnsiTheme="minorHAnsi"/>
                          <w:lang w:eastAsia="fr-FR"/>
                        </w:rPr>
                        <w:t xml:space="preserve">      </w:t>
                      </w:r>
                      <w:r w:rsidR="003747F7" w:rsidRPr="00825580">
                        <w:rPr>
                          <w:rFonts w:asciiTheme="minorHAnsi" w:hAnsiTheme="minorHAnsi"/>
                          <w:lang w:eastAsia="fr-FR"/>
                        </w:rPr>
                        <w:t>Lydia KHERBANE : 04.81.92.57.19</w:t>
                      </w:r>
                    </w:p>
                    <w:p w:rsidR="003A0FDE" w:rsidRPr="00825580" w:rsidRDefault="003A0FDE" w:rsidP="003A0FDE">
                      <w:pPr>
                        <w:ind w:right="566"/>
                        <w:jc w:val="center"/>
                        <w:rPr>
                          <w:rFonts w:asciiTheme="minorHAnsi" w:hAnsiTheme="minorHAnsi"/>
                          <w:lang w:eastAsia="fr-FR"/>
                        </w:rPr>
                      </w:pPr>
                    </w:p>
                    <w:p w:rsidR="003747F7" w:rsidRPr="00825580" w:rsidRDefault="003747F7" w:rsidP="003A0FDE">
                      <w:pPr>
                        <w:ind w:right="566"/>
                        <w:jc w:val="center"/>
                        <w:rPr>
                          <w:rFonts w:asciiTheme="minorHAnsi" w:hAnsiTheme="minorHAnsi"/>
                          <w:lang w:eastAsia="fr-FR"/>
                        </w:rPr>
                      </w:pPr>
                      <w:r w:rsidRPr="00825580">
                        <w:rPr>
                          <w:rFonts w:asciiTheme="minorHAnsi" w:hAnsiTheme="minorHAnsi"/>
                          <w:lang w:eastAsia="fr-FR"/>
                        </w:rPr>
                        <w:t>Centre Hospitalier Le Vinatier – 95 boulevard Pinel - 69677 BRON Cedex</w:t>
                      </w:r>
                    </w:p>
                    <w:p w:rsidR="003747F7" w:rsidRPr="003747F7" w:rsidRDefault="003747F7" w:rsidP="003747F7">
                      <w:pPr>
                        <w:ind w:right="566"/>
                        <w:jc w:val="center"/>
                        <w:rPr>
                          <w:rFonts w:asciiTheme="minorHAnsi" w:hAnsiTheme="minorHAnsi"/>
                          <w:sz w:val="22"/>
                          <w:szCs w:val="22"/>
                        </w:rPr>
                      </w:pPr>
                    </w:p>
                    <w:p w:rsidR="003747F7" w:rsidRPr="003747F7" w:rsidRDefault="003747F7" w:rsidP="003747F7">
                      <w:pPr>
                        <w:jc w:val="both"/>
                        <w:rPr>
                          <w:rFonts w:asciiTheme="minorHAnsi" w:hAnsiTheme="minorHAnsi"/>
                          <w:sz w:val="22"/>
                          <w:szCs w:val="22"/>
                        </w:rPr>
                      </w:pPr>
                    </w:p>
                    <w:p w:rsidR="003747F7" w:rsidRPr="003747F7" w:rsidRDefault="003747F7" w:rsidP="003747F7"/>
                  </w:txbxContent>
                </v:textbox>
                <w10:wrap type="square" anchorx="page"/>
              </v:shape>
            </w:pict>
          </mc:Fallback>
        </mc:AlternateContent>
      </w:r>
      <w:r w:rsidRPr="003747F7">
        <w:rPr>
          <w:rFonts w:cs="Times New Roman"/>
          <w:bCs/>
          <w:noProof/>
          <w:color w:val="392051"/>
          <w:sz w:val="22"/>
          <w:szCs w:val="22"/>
        </w:rPr>
        <mc:AlternateContent>
          <mc:Choice Requires="wps">
            <w:drawing>
              <wp:anchor distT="0" distB="0" distL="114300" distR="114300" simplePos="0" relativeHeight="251684864" behindDoc="1" locked="0" layoutInCell="1" allowOverlap="1" wp14:anchorId="03BB53A5" wp14:editId="44848595">
                <wp:simplePos x="0" y="0"/>
                <wp:positionH relativeFrom="page">
                  <wp:align>left</wp:align>
                </wp:positionH>
                <wp:positionV relativeFrom="paragraph">
                  <wp:posOffset>474980</wp:posOffset>
                </wp:positionV>
                <wp:extent cx="7762875" cy="2042160"/>
                <wp:effectExtent l="0" t="0" r="9525" b="0"/>
                <wp:wrapTight wrapText="bothSides">
                  <wp:wrapPolygon edited="0">
                    <wp:start x="0" y="0"/>
                    <wp:lineTo x="0" y="21358"/>
                    <wp:lineTo x="21573" y="21358"/>
                    <wp:lineTo x="2157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762875" cy="2042160"/>
                        </a:xfrm>
                        <a:prstGeom prst="rect">
                          <a:avLst/>
                        </a:prstGeom>
                        <a:solidFill>
                          <a:srgbClr val="B0DB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81D73" id="Rectangle 13" o:spid="_x0000_s1026" style="position:absolute;margin-left:0;margin-top:37.4pt;width:611.25pt;height:160.8pt;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" fillcolor="#b0dbd4" stroked="f" strokeweight="2pt">
                <w10:wrap type="tight" anchorx="page"/>
              </v:rect>
            </w:pict>
          </mc:Fallback>
        </mc:AlternateContent>
      </w:r>
      <w:r w:rsidR="00F64DF8">
        <w:rPr>
          <w:b/>
          <w:bCs/>
          <w:i/>
          <w:iCs/>
          <w:color w:val="auto"/>
          <w:sz w:val="22"/>
          <w:szCs w:val="22"/>
        </w:rPr>
        <w:t xml:space="preserve">Dans le cadre de la politique handicap, les postes sont, bien entendu, ouverts à toutes les candidatures professionnelles. </w:t>
      </w:r>
    </w:p>
    <w:p w:rsidR="00BB7EDA" w:rsidRPr="00825580" w:rsidRDefault="00F64DF8" w:rsidP="005F3E56">
      <w:pPr>
        <w:pStyle w:val="Default"/>
        <w:rPr>
          <w:rFonts w:cs="Times New Roman"/>
          <w:bCs/>
          <w:color w:val="392051"/>
          <w:sz w:val="22"/>
          <w:szCs w:val="22"/>
        </w:rPr>
      </w:pPr>
      <w:bookmarkStart w:id="0" w:name="_GoBack"/>
      <w:bookmarkEnd w:id="0"/>
      <w:r w:rsidRPr="007E26EF">
        <w:rPr>
          <w:noProof/>
          <w:color w:val="392051"/>
        </w:rPr>
        <mc:AlternateContent>
          <mc:Choice Requires="wps">
            <w:drawing>
              <wp:anchor distT="45720" distB="45720" distL="114300" distR="114300" simplePos="0" relativeHeight="251713536" behindDoc="0" locked="0" layoutInCell="1" allowOverlap="1" wp14:anchorId="7A507001" wp14:editId="7AE5CE9F">
                <wp:simplePos x="0" y="0"/>
                <wp:positionH relativeFrom="column">
                  <wp:posOffset>3566160</wp:posOffset>
                </wp:positionH>
                <wp:positionV relativeFrom="paragraph">
                  <wp:posOffset>2522220</wp:posOffset>
                </wp:positionV>
                <wp:extent cx="1359535" cy="278130"/>
                <wp:effectExtent l="0" t="0" r="0" b="762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78130"/>
                        </a:xfrm>
                        <a:prstGeom prst="rect">
                          <a:avLst/>
                        </a:prstGeom>
                        <a:solidFill>
                          <a:srgbClr val="FFFFFF"/>
                        </a:solidFill>
                        <a:ln w="9525">
                          <a:noFill/>
                          <a:miter lim="800000"/>
                          <a:headEnd/>
                          <a:tailEnd/>
                        </a:ln>
                      </wps:spPr>
                      <wps:txbx>
                        <w:txbxContent>
                          <w:p w:rsidR="00F64DF8" w:rsidRDefault="00B578CC" w:rsidP="00F64DF8">
                            <w:hyperlink r:id="rId18" w:history="1">
                              <w:r w:rsidR="00F64DF8" w:rsidRPr="005755E1">
                                <w:rPr>
                                  <w:rStyle w:val="Lienhypertexte"/>
                                  <w:rFonts w:asciiTheme="minorHAnsi" w:hAnsiTheme="minorHAnsi" w:cstheme="minorHAnsi"/>
                                </w:rPr>
                                <w:t>www.ch-le-vinatier.fr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7001" id="_x0000_s1033" type="#_x0000_t202" style="position:absolute;margin-left:280.8pt;margin-top:198.6pt;width:107.05pt;height:21.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" stroked="f">
                <v:textbox>
                  <w:txbxContent>
                    <w:p w:rsidR="00F64DF8" w:rsidRDefault="00B578CC" w:rsidP="00F64DF8">
                      <w:hyperlink r:id="rId19" w:history="1">
                        <w:r w:rsidR="00F64DF8" w:rsidRPr="005755E1">
                          <w:rPr>
                            <w:rStyle w:val="Lienhypertexte"/>
                            <w:rFonts w:asciiTheme="minorHAnsi" w:hAnsiTheme="minorHAnsi" w:cstheme="minorHAnsi"/>
                          </w:rPr>
                          <w:t>www.ch-le-vinatier.fr</w:t>
                        </w:r>
                      </w:hyperlink>
                    </w:p>
                  </w:txbxContent>
                </v:textbox>
                <w10:wrap type="square"/>
              </v:shape>
            </w:pict>
          </mc:Fallback>
        </mc:AlternateContent>
      </w:r>
      <w:r w:rsidRPr="007E26EF">
        <w:rPr>
          <w:noProof/>
          <w:color w:val="392051"/>
        </w:rPr>
        <w:drawing>
          <wp:anchor distT="0" distB="0" distL="114300" distR="114300" simplePos="0" relativeHeight="251711488" behindDoc="0" locked="0" layoutInCell="1" allowOverlap="1" wp14:anchorId="2E616226" wp14:editId="68FF1FCC">
            <wp:simplePos x="0" y="0"/>
            <wp:positionH relativeFrom="column">
              <wp:posOffset>2895600</wp:posOffset>
            </wp:positionH>
            <wp:positionV relativeFrom="paragraph">
              <wp:posOffset>2457450</wp:posOffset>
            </wp:positionV>
            <wp:extent cx="378460" cy="378460"/>
            <wp:effectExtent l="0" t="0" r="2540" b="2540"/>
            <wp:wrapNone/>
            <wp:docPr id="24" name="Image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6EF">
        <w:rPr>
          <w:noProof/>
          <w:color w:val="392051"/>
        </w:rPr>
        <w:drawing>
          <wp:anchor distT="0" distB="0" distL="114300" distR="114300" simplePos="0" relativeHeight="251709440" behindDoc="0" locked="0" layoutInCell="1" allowOverlap="1" wp14:anchorId="19255016" wp14:editId="477E2340">
            <wp:simplePos x="0" y="0"/>
            <wp:positionH relativeFrom="margin">
              <wp:posOffset>2339340</wp:posOffset>
            </wp:positionH>
            <wp:positionV relativeFrom="paragraph">
              <wp:posOffset>2476500</wp:posOffset>
            </wp:positionV>
            <wp:extent cx="359410" cy="359410"/>
            <wp:effectExtent l="0" t="0" r="2540" b="2540"/>
            <wp:wrapNone/>
            <wp:docPr id="23" name="Image 2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6EF">
        <w:rPr>
          <w:noProof/>
          <w:color w:val="392051"/>
        </w:rPr>
        <w:drawing>
          <wp:anchor distT="0" distB="0" distL="114300" distR="114300" simplePos="0" relativeHeight="251707392" behindDoc="0" locked="0" layoutInCell="1" allowOverlap="1" wp14:anchorId="0A8C0BEB" wp14:editId="39B1F3E3">
            <wp:simplePos x="0" y="0"/>
            <wp:positionH relativeFrom="leftMargin">
              <wp:posOffset>2698115</wp:posOffset>
            </wp:positionH>
            <wp:positionV relativeFrom="paragraph">
              <wp:posOffset>2484120</wp:posOffset>
            </wp:positionV>
            <wp:extent cx="358775" cy="359410"/>
            <wp:effectExtent l="0" t="0" r="3175" b="2540"/>
            <wp:wrapNone/>
            <wp:docPr id="22" name="Image 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B71">
        <w:rPr>
          <w:rFonts w:asciiTheme="minorHAnsi" w:hAnsiTheme="minorHAnsi"/>
          <w:b/>
          <w:caps/>
          <w:noProof/>
          <w:color w:val="392051"/>
        </w:rPr>
        <mc:AlternateContent>
          <mc:Choice Requires="wps">
            <w:drawing>
              <wp:anchor distT="45720" distB="45720" distL="114300" distR="114300" simplePos="0" relativeHeight="251705344" behindDoc="0" locked="0" layoutInCell="1" allowOverlap="1" wp14:anchorId="75D8D499" wp14:editId="1A60DC82">
                <wp:simplePos x="0" y="0"/>
                <wp:positionH relativeFrom="page">
                  <wp:align>center</wp:align>
                </wp:positionH>
                <wp:positionV relativeFrom="paragraph">
                  <wp:posOffset>2209800</wp:posOffset>
                </wp:positionV>
                <wp:extent cx="3086100" cy="30480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noFill/>
                        <a:ln w="9525">
                          <a:noFill/>
                          <a:miter lim="800000"/>
                          <a:headEnd/>
                          <a:tailEnd/>
                        </a:ln>
                      </wps:spPr>
                      <wps:txbx>
                        <w:txbxContent>
                          <w:p w:rsidR="00F64DF8" w:rsidRDefault="00F64DF8" w:rsidP="00F64DF8">
                            <w:r w:rsidRPr="007E26EF">
                              <w:rPr>
                                <w:rFonts w:asciiTheme="minorHAnsi" w:hAnsiTheme="minorHAnsi"/>
                                <w:b/>
                                <w:caps/>
                                <w:color w:val="392051"/>
                                <w:sz w:val="24"/>
                                <w:szCs w:val="24"/>
                                <w:lang w:eastAsia="fr-FR"/>
                              </w:rPr>
                              <w:t>REJOIGNEZ NOUS SUR LES RESEAUX SOCIAUX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8D499" id="_x0000_s1034" type="#_x0000_t202" style="position:absolute;margin-left:0;margin-top:174pt;width:243pt;height:24pt;z-index:2517053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" filled="f" stroked="f">
                <v:textbox>
                  <w:txbxContent>
                    <w:p w:rsidR="00F64DF8" w:rsidRDefault="00F64DF8" w:rsidP="00F64DF8">
                      <w:r w:rsidRPr="007E26EF">
                        <w:rPr>
                          <w:rFonts w:asciiTheme="minorHAnsi" w:hAnsiTheme="minorHAnsi"/>
                          <w:b/>
                          <w:caps/>
                          <w:color w:val="392051"/>
                          <w:sz w:val="24"/>
                          <w:szCs w:val="24"/>
                          <w:lang w:eastAsia="fr-FR"/>
                        </w:rPr>
                        <w:t>REJOIGNEZ NOUS SUR LES RESEAUX SOCIAUX</w:t>
                      </w:r>
                    </w:p>
                  </w:txbxContent>
                </v:textbox>
                <w10:wrap anchorx="page"/>
              </v:shape>
            </w:pict>
          </mc:Fallback>
        </mc:AlternateContent>
      </w:r>
    </w:p>
    <w:sectPr w:rsidR="00BB7EDA" w:rsidRPr="00825580" w:rsidSect="00BB7EDA">
      <w:type w:val="continuous"/>
      <w:pgSz w:w="11906" w:h="16838"/>
      <w:pgMar w:top="0"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84" w:rsidRDefault="00596784" w:rsidP="00AE5C3B">
      <w:r>
        <w:separator/>
      </w:r>
    </w:p>
  </w:endnote>
  <w:endnote w:type="continuationSeparator" w:id="0">
    <w:p w:rsidR="00596784" w:rsidRDefault="00596784" w:rsidP="00A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84" w:rsidRDefault="00596784" w:rsidP="00AE5C3B">
      <w:r>
        <w:separator/>
      </w:r>
    </w:p>
  </w:footnote>
  <w:footnote w:type="continuationSeparator" w:id="0">
    <w:p w:rsidR="00596784" w:rsidRDefault="00596784" w:rsidP="00AE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E3B5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2pt;height:109.8pt" o:bullet="t">
        <v:imagedata r:id="rId1" o:title="Puce double triangle"/>
      </v:shape>
    </w:pict>
  </w:numPicBullet>
  <w:abstractNum w:abstractNumId="0" w15:restartNumberingAfterBreak="0">
    <w:nsid w:val="02F2241F"/>
    <w:multiLevelType w:val="hybridMultilevel"/>
    <w:tmpl w:val="56FC5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526D2"/>
    <w:multiLevelType w:val="hybridMultilevel"/>
    <w:tmpl w:val="E612ED28"/>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15:restartNumberingAfterBreak="0">
    <w:nsid w:val="12532A19"/>
    <w:multiLevelType w:val="hybridMultilevel"/>
    <w:tmpl w:val="1D1C3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65961"/>
    <w:multiLevelType w:val="hybridMultilevel"/>
    <w:tmpl w:val="710A211C"/>
    <w:lvl w:ilvl="0" w:tplc="040C0001">
      <w:start w:val="1"/>
      <w:numFmt w:val="bullet"/>
      <w:lvlText w:val=""/>
      <w:lvlJc w:val="left"/>
      <w:pPr>
        <w:tabs>
          <w:tab w:val="num" w:pos="720"/>
        </w:tabs>
        <w:ind w:left="720" w:hanging="360"/>
      </w:pPr>
      <w:rPr>
        <w:rFonts w:ascii="Symbol" w:hAnsi="Symbol" w:hint="default"/>
      </w:rPr>
    </w:lvl>
    <w:lvl w:ilvl="1" w:tplc="C47A04D8">
      <w:numFmt w:val="bullet"/>
      <w:lvlText w:val="-"/>
      <w:lvlJc w:val="left"/>
      <w:pPr>
        <w:tabs>
          <w:tab w:val="num" w:pos="1440"/>
        </w:tabs>
        <w:ind w:left="1440" w:hanging="360"/>
      </w:pPr>
      <w:rPr>
        <w:rFonts w:ascii="Calibri" w:eastAsia="Times New Roman" w:hAnsi="Calibri" w:cs="Arial"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64A55"/>
    <w:multiLevelType w:val="hybridMultilevel"/>
    <w:tmpl w:val="81E46A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B10"/>
    <w:multiLevelType w:val="hybridMultilevel"/>
    <w:tmpl w:val="8FC29D06"/>
    <w:lvl w:ilvl="0" w:tplc="C47A04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D0111"/>
    <w:multiLevelType w:val="hybridMultilevel"/>
    <w:tmpl w:val="734EF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90A7D"/>
    <w:multiLevelType w:val="hybridMultilevel"/>
    <w:tmpl w:val="22DE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812A1A"/>
    <w:multiLevelType w:val="hybridMultilevel"/>
    <w:tmpl w:val="9DC2C802"/>
    <w:lvl w:ilvl="0" w:tplc="D77E77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32C18"/>
    <w:multiLevelType w:val="multilevel"/>
    <w:tmpl w:val="8E167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15:restartNumberingAfterBreak="0">
    <w:nsid w:val="383A50A3"/>
    <w:multiLevelType w:val="hybridMultilevel"/>
    <w:tmpl w:val="7CB4681C"/>
    <w:lvl w:ilvl="0" w:tplc="F2C07A8A">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C2721"/>
    <w:multiLevelType w:val="hybridMultilevel"/>
    <w:tmpl w:val="AF2E0340"/>
    <w:lvl w:ilvl="0" w:tplc="040C0001">
      <w:start w:val="1"/>
      <w:numFmt w:val="bullet"/>
      <w:lvlText w:val=""/>
      <w:lvlJc w:val="left"/>
      <w:pPr>
        <w:tabs>
          <w:tab w:val="num" w:pos="720"/>
        </w:tabs>
        <w:ind w:left="720" w:hanging="360"/>
      </w:pPr>
      <w:rPr>
        <w:rFonts w:ascii="Symbol" w:hAnsi="Symbol" w:hint="default"/>
      </w:rPr>
    </w:lvl>
    <w:lvl w:ilvl="1" w:tplc="C47A04D8">
      <w:numFmt w:val="bullet"/>
      <w:lvlText w:val="-"/>
      <w:lvlJc w:val="left"/>
      <w:pPr>
        <w:tabs>
          <w:tab w:val="num" w:pos="1440"/>
        </w:tabs>
        <w:ind w:left="1440" w:hanging="360"/>
      </w:pPr>
      <w:rPr>
        <w:rFonts w:ascii="Calibri" w:eastAsia="Times New Roman" w:hAnsi="Calibri" w:cs="Arial" w:hint="default"/>
      </w:rPr>
    </w:lvl>
    <w:lvl w:ilvl="2" w:tplc="5706E100">
      <w:numFmt w:val="bullet"/>
      <w:lvlText w:val=""/>
      <w:lvlJc w:val="left"/>
      <w:pPr>
        <w:ind w:left="2160" w:hanging="360"/>
      </w:pPr>
      <w:rPr>
        <w:rFonts w:ascii="Wingdings" w:eastAsia="Times New Roman" w:hAnsi="Wingdings" w:cs="Wingdings" w:hint="default"/>
      </w:rPr>
    </w:lvl>
    <w:lvl w:ilvl="3" w:tplc="505AF210">
      <w:numFmt w:val="bullet"/>
      <w:lvlText w:val=""/>
      <w:lvlJc w:val="left"/>
      <w:pPr>
        <w:ind w:left="2880" w:hanging="360"/>
      </w:pPr>
      <w:rPr>
        <w:rFonts w:ascii="Wingdings" w:eastAsia="Times New Roman" w:hAnsi="Wingdings" w:cs="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E128E"/>
    <w:multiLevelType w:val="hybridMultilevel"/>
    <w:tmpl w:val="7292AB16"/>
    <w:lvl w:ilvl="0" w:tplc="040C0001">
      <w:start w:val="1"/>
      <w:numFmt w:val="bullet"/>
      <w:lvlText w:val=""/>
      <w:lvlJc w:val="left"/>
      <w:pPr>
        <w:ind w:left="1428" w:hanging="360"/>
      </w:pPr>
      <w:rPr>
        <w:rFonts w:ascii="Symbol" w:hAnsi="Symbol" w:hint="default"/>
      </w:rPr>
    </w:lvl>
    <w:lvl w:ilvl="1" w:tplc="BDDE6634">
      <w:numFmt w:val="bullet"/>
      <w:lvlText w:val="•"/>
      <w:lvlJc w:val="left"/>
      <w:pPr>
        <w:ind w:left="2496" w:hanging="708"/>
      </w:pPr>
      <w:rPr>
        <w:rFonts w:ascii="Calibri" w:eastAsia="Times New Roman" w:hAnsi="Calibri" w:cs="Calibr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1185012"/>
    <w:multiLevelType w:val="hybridMultilevel"/>
    <w:tmpl w:val="1D1C3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5D4A05"/>
    <w:multiLevelType w:val="hybridMultilevel"/>
    <w:tmpl w:val="E81631E6"/>
    <w:lvl w:ilvl="0" w:tplc="BFFE2A2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C0B36"/>
    <w:multiLevelType w:val="hybridMultilevel"/>
    <w:tmpl w:val="6F741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A83946"/>
    <w:multiLevelType w:val="hybridMultilevel"/>
    <w:tmpl w:val="1A0CB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1A43E8"/>
    <w:multiLevelType w:val="hybridMultilevel"/>
    <w:tmpl w:val="E1889DF6"/>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8" w15:restartNumberingAfterBreak="0">
    <w:nsid w:val="684E529D"/>
    <w:multiLevelType w:val="hybridMultilevel"/>
    <w:tmpl w:val="0B8AF630"/>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9" w15:restartNumberingAfterBreak="0">
    <w:nsid w:val="6AC60389"/>
    <w:multiLevelType w:val="hybridMultilevel"/>
    <w:tmpl w:val="B2969794"/>
    <w:lvl w:ilvl="0" w:tplc="C47A04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B3E3C"/>
    <w:multiLevelType w:val="hybridMultilevel"/>
    <w:tmpl w:val="97D06F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B2FB7"/>
    <w:multiLevelType w:val="hybridMultilevel"/>
    <w:tmpl w:val="82D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7"/>
  </w:num>
  <w:num w:numId="5">
    <w:abstractNumId w:val="19"/>
  </w:num>
  <w:num w:numId="6">
    <w:abstractNumId w:val="13"/>
  </w:num>
  <w:num w:numId="7">
    <w:abstractNumId w:val="5"/>
  </w:num>
  <w:num w:numId="8">
    <w:abstractNumId w:val="11"/>
  </w:num>
  <w:num w:numId="9">
    <w:abstractNumId w:val="3"/>
  </w:num>
  <w:num w:numId="10">
    <w:abstractNumId w:val="2"/>
  </w:num>
  <w:num w:numId="11">
    <w:abstractNumId w:val="0"/>
  </w:num>
  <w:num w:numId="12">
    <w:abstractNumId w:val="21"/>
  </w:num>
  <w:num w:numId="13">
    <w:abstractNumId w:val="15"/>
  </w:num>
  <w:num w:numId="14">
    <w:abstractNumId w:val="6"/>
  </w:num>
  <w:num w:numId="15">
    <w:abstractNumId w:val="14"/>
  </w:num>
  <w:num w:numId="16">
    <w:abstractNumId w:val="10"/>
  </w:num>
  <w:num w:numId="17">
    <w:abstractNumId w:val="16"/>
  </w:num>
  <w:num w:numId="18">
    <w:abstractNumId w:val="12"/>
  </w:num>
  <w:num w:numId="19">
    <w:abstractNumId w:val="8"/>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3B"/>
    <w:rsid w:val="00005F45"/>
    <w:rsid w:val="000301F9"/>
    <w:rsid w:val="0003790B"/>
    <w:rsid w:val="000457F7"/>
    <w:rsid w:val="00072BDC"/>
    <w:rsid w:val="00092E5A"/>
    <w:rsid w:val="00097886"/>
    <w:rsid w:val="00097A22"/>
    <w:rsid w:val="000A3362"/>
    <w:rsid w:val="000D05E5"/>
    <w:rsid w:val="000F1BED"/>
    <w:rsid w:val="00113E60"/>
    <w:rsid w:val="00130803"/>
    <w:rsid w:val="0013184E"/>
    <w:rsid w:val="001371DB"/>
    <w:rsid w:val="0015689B"/>
    <w:rsid w:val="0015779B"/>
    <w:rsid w:val="001B4DDA"/>
    <w:rsid w:val="001F39B5"/>
    <w:rsid w:val="001F793F"/>
    <w:rsid w:val="002223C3"/>
    <w:rsid w:val="002C17EE"/>
    <w:rsid w:val="002E0FCC"/>
    <w:rsid w:val="002E65A5"/>
    <w:rsid w:val="00306EF5"/>
    <w:rsid w:val="00341307"/>
    <w:rsid w:val="003554D8"/>
    <w:rsid w:val="00362BB4"/>
    <w:rsid w:val="003747F7"/>
    <w:rsid w:val="003915EB"/>
    <w:rsid w:val="003A0FDE"/>
    <w:rsid w:val="003C242F"/>
    <w:rsid w:val="004C1310"/>
    <w:rsid w:val="004E47D9"/>
    <w:rsid w:val="0051304F"/>
    <w:rsid w:val="005668B8"/>
    <w:rsid w:val="00574ED2"/>
    <w:rsid w:val="00575109"/>
    <w:rsid w:val="00596784"/>
    <w:rsid w:val="005B2037"/>
    <w:rsid w:val="005C5D64"/>
    <w:rsid w:val="005E784E"/>
    <w:rsid w:val="005F3E56"/>
    <w:rsid w:val="00606611"/>
    <w:rsid w:val="0061205A"/>
    <w:rsid w:val="0062019B"/>
    <w:rsid w:val="006628B5"/>
    <w:rsid w:val="006741B4"/>
    <w:rsid w:val="006B68D6"/>
    <w:rsid w:val="00712234"/>
    <w:rsid w:val="00744187"/>
    <w:rsid w:val="00745994"/>
    <w:rsid w:val="00755F59"/>
    <w:rsid w:val="00787D85"/>
    <w:rsid w:val="00795038"/>
    <w:rsid w:val="007A516B"/>
    <w:rsid w:val="007B055A"/>
    <w:rsid w:val="007E1651"/>
    <w:rsid w:val="00825580"/>
    <w:rsid w:val="00832F4C"/>
    <w:rsid w:val="00851A84"/>
    <w:rsid w:val="00852260"/>
    <w:rsid w:val="00872F2C"/>
    <w:rsid w:val="008B4637"/>
    <w:rsid w:val="008C793B"/>
    <w:rsid w:val="008F50D1"/>
    <w:rsid w:val="008F51CA"/>
    <w:rsid w:val="009113AD"/>
    <w:rsid w:val="009E56C8"/>
    <w:rsid w:val="009F7B89"/>
    <w:rsid w:val="00A619C9"/>
    <w:rsid w:val="00AB6097"/>
    <w:rsid w:val="00AD31D0"/>
    <w:rsid w:val="00AE5C3B"/>
    <w:rsid w:val="00B578CC"/>
    <w:rsid w:val="00BB7EDA"/>
    <w:rsid w:val="00BC64B1"/>
    <w:rsid w:val="00BE1322"/>
    <w:rsid w:val="00C1616B"/>
    <w:rsid w:val="00C32689"/>
    <w:rsid w:val="00C43E48"/>
    <w:rsid w:val="00C67C7B"/>
    <w:rsid w:val="00CF2A0B"/>
    <w:rsid w:val="00D0449D"/>
    <w:rsid w:val="00D16498"/>
    <w:rsid w:val="00D4221E"/>
    <w:rsid w:val="00D60134"/>
    <w:rsid w:val="00D6754F"/>
    <w:rsid w:val="00D7632A"/>
    <w:rsid w:val="00DA45CA"/>
    <w:rsid w:val="00DD13E7"/>
    <w:rsid w:val="00DF60CB"/>
    <w:rsid w:val="00E018D9"/>
    <w:rsid w:val="00E1771E"/>
    <w:rsid w:val="00E34C16"/>
    <w:rsid w:val="00E4603E"/>
    <w:rsid w:val="00E47751"/>
    <w:rsid w:val="00E5019C"/>
    <w:rsid w:val="00E7760A"/>
    <w:rsid w:val="00EA227B"/>
    <w:rsid w:val="00EA5BE4"/>
    <w:rsid w:val="00EE5BA4"/>
    <w:rsid w:val="00EF3B95"/>
    <w:rsid w:val="00F11C0C"/>
    <w:rsid w:val="00F26AB9"/>
    <w:rsid w:val="00F40CF5"/>
    <w:rsid w:val="00F4777E"/>
    <w:rsid w:val="00F64DF8"/>
    <w:rsid w:val="00F80194"/>
    <w:rsid w:val="00FA0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6AFBA3"/>
  <w15:docId w15:val="{3AEEA4A9-4527-45E3-9D0B-8D82EF81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5A"/>
    <w:rPr>
      <w:lang w:eastAsia="zh-CN"/>
    </w:rPr>
  </w:style>
  <w:style w:type="paragraph" w:styleId="Titre1">
    <w:name w:val="heading 1"/>
    <w:basedOn w:val="Normal"/>
    <w:next w:val="Normal"/>
    <w:link w:val="Titre1Car"/>
    <w:qFormat/>
    <w:rsid w:val="00092E5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2E5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2E5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92E5A"/>
    <w:pPr>
      <w:keepNext/>
      <w:spacing w:before="240" w:after="60"/>
      <w:outlineLvl w:val="3"/>
    </w:pPr>
    <w:rPr>
      <w:b/>
      <w:bCs/>
      <w:sz w:val="28"/>
      <w:szCs w:val="28"/>
    </w:rPr>
  </w:style>
  <w:style w:type="paragraph" w:styleId="Titre5">
    <w:name w:val="heading 5"/>
    <w:basedOn w:val="Normal"/>
    <w:next w:val="Normal"/>
    <w:link w:val="Titre5Car"/>
    <w:qFormat/>
    <w:rsid w:val="00092E5A"/>
    <w:pPr>
      <w:spacing w:before="240" w:after="60"/>
      <w:outlineLvl w:val="4"/>
    </w:pPr>
    <w:rPr>
      <w:b/>
      <w:bCs/>
      <w:i/>
      <w:iCs/>
      <w:sz w:val="26"/>
      <w:szCs w:val="26"/>
    </w:rPr>
  </w:style>
  <w:style w:type="paragraph" w:styleId="Titre6">
    <w:name w:val="heading 6"/>
    <w:basedOn w:val="Normal"/>
    <w:next w:val="Normal"/>
    <w:link w:val="Titre6Car"/>
    <w:qFormat/>
    <w:rsid w:val="00092E5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2E5A"/>
    <w:rPr>
      <w:rFonts w:ascii="Arial" w:hAnsi="Arial" w:cs="Arial"/>
      <w:b/>
      <w:bCs/>
      <w:kern w:val="32"/>
      <w:sz w:val="32"/>
      <w:szCs w:val="32"/>
      <w:lang w:eastAsia="zh-CN"/>
    </w:rPr>
  </w:style>
  <w:style w:type="character" w:customStyle="1" w:styleId="Titre2Car">
    <w:name w:val="Titre 2 Car"/>
    <w:basedOn w:val="Policepardfaut"/>
    <w:link w:val="Titre2"/>
    <w:rsid w:val="00092E5A"/>
    <w:rPr>
      <w:rFonts w:ascii="Arial" w:hAnsi="Arial" w:cs="Arial"/>
      <w:b/>
      <w:bCs/>
      <w:i/>
      <w:iCs/>
      <w:sz w:val="28"/>
      <w:szCs w:val="28"/>
      <w:lang w:eastAsia="zh-CN"/>
    </w:rPr>
  </w:style>
  <w:style w:type="character" w:customStyle="1" w:styleId="Titre3Car">
    <w:name w:val="Titre 3 Car"/>
    <w:basedOn w:val="Policepardfaut"/>
    <w:link w:val="Titre3"/>
    <w:rsid w:val="00092E5A"/>
    <w:rPr>
      <w:rFonts w:ascii="Arial" w:hAnsi="Arial" w:cs="Arial"/>
      <w:b/>
      <w:bCs/>
      <w:sz w:val="26"/>
      <w:szCs w:val="26"/>
      <w:lang w:eastAsia="zh-CN"/>
    </w:rPr>
  </w:style>
  <w:style w:type="character" w:customStyle="1" w:styleId="Titre4Car">
    <w:name w:val="Titre 4 Car"/>
    <w:basedOn w:val="Policepardfaut"/>
    <w:link w:val="Titre4"/>
    <w:rsid w:val="00092E5A"/>
    <w:rPr>
      <w:b/>
      <w:bCs/>
      <w:sz w:val="28"/>
      <w:szCs w:val="28"/>
      <w:lang w:eastAsia="zh-CN"/>
    </w:rPr>
  </w:style>
  <w:style w:type="character" w:customStyle="1" w:styleId="Titre5Car">
    <w:name w:val="Titre 5 Car"/>
    <w:basedOn w:val="Policepardfaut"/>
    <w:link w:val="Titre5"/>
    <w:rsid w:val="00092E5A"/>
    <w:rPr>
      <w:b/>
      <w:bCs/>
      <w:i/>
      <w:iCs/>
      <w:sz w:val="26"/>
      <w:szCs w:val="26"/>
      <w:lang w:eastAsia="zh-CN"/>
    </w:rPr>
  </w:style>
  <w:style w:type="character" w:customStyle="1" w:styleId="Titre6Car">
    <w:name w:val="Titre 6 Car"/>
    <w:basedOn w:val="Policepardfaut"/>
    <w:link w:val="Titre6"/>
    <w:rsid w:val="00092E5A"/>
    <w:rPr>
      <w:b/>
      <w:bCs/>
      <w:sz w:val="22"/>
      <w:szCs w:val="22"/>
      <w:lang w:eastAsia="zh-CN"/>
    </w:rPr>
  </w:style>
  <w:style w:type="paragraph" w:styleId="Titre">
    <w:name w:val="Title"/>
    <w:basedOn w:val="Normal"/>
    <w:next w:val="Normal"/>
    <w:link w:val="TitreCar"/>
    <w:uiPriority w:val="10"/>
    <w:qFormat/>
    <w:rsid w:val="00092E5A"/>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92E5A"/>
    <w:rPr>
      <w:rFonts w:ascii="Cambria" w:eastAsia="Times New Roman" w:hAnsi="Cambria" w:cs="Times New Roman"/>
      <w:color w:val="17365D"/>
      <w:spacing w:val="5"/>
      <w:kern w:val="28"/>
      <w:sz w:val="52"/>
      <w:szCs w:val="52"/>
      <w:lang w:eastAsia="zh-CN"/>
    </w:rPr>
  </w:style>
  <w:style w:type="character" w:styleId="lev">
    <w:name w:val="Strong"/>
    <w:basedOn w:val="Policepardfaut"/>
    <w:qFormat/>
    <w:rsid w:val="00092E5A"/>
    <w:rPr>
      <w:b/>
      <w:bCs/>
    </w:rPr>
  </w:style>
  <w:style w:type="paragraph" w:styleId="NormalWeb">
    <w:name w:val="Normal (Web)"/>
    <w:basedOn w:val="Normal"/>
    <w:uiPriority w:val="99"/>
    <w:unhideWhenUsed/>
    <w:rsid w:val="00AE5C3B"/>
    <w:pPr>
      <w:spacing w:before="100" w:beforeAutospacing="1" w:after="100" w:afterAutospacing="1"/>
    </w:pPr>
    <w:rPr>
      <w:sz w:val="24"/>
      <w:szCs w:val="24"/>
      <w:lang w:eastAsia="fr-FR"/>
    </w:rPr>
  </w:style>
  <w:style w:type="character" w:styleId="Lienhypertexte">
    <w:name w:val="Hyperlink"/>
    <w:basedOn w:val="Policepardfaut"/>
    <w:uiPriority w:val="99"/>
    <w:unhideWhenUsed/>
    <w:rsid w:val="00AE5C3B"/>
    <w:rPr>
      <w:color w:val="0000FF"/>
      <w:u w:val="single"/>
    </w:rPr>
  </w:style>
  <w:style w:type="paragraph" w:styleId="En-tte">
    <w:name w:val="header"/>
    <w:basedOn w:val="Normal"/>
    <w:link w:val="En-tteCar"/>
    <w:uiPriority w:val="99"/>
    <w:semiHidden/>
    <w:unhideWhenUsed/>
    <w:rsid w:val="00AE5C3B"/>
    <w:pPr>
      <w:tabs>
        <w:tab w:val="center" w:pos="4536"/>
        <w:tab w:val="right" w:pos="9072"/>
      </w:tabs>
    </w:pPr>
  </w:style>
  <w:style w:type="character" w:customStyle="1" w:styleId="En-tteCar">
    <w:name w:val="En-tête Car"/>
    <w:basedOn w:val="Policepardfaut"/>
    <w:link w:val="En-tte"/>
    <w:uiPriority w:val="99"/>
    <w:semiHidden/>
    <w:rsid w:val="00AE5C3B"/>
    <w:rPr>
      <w:lang w:eastAsia="zh-CN"/>
    </w:rPr>
  </w:style>
  <w:style w:type="paragraph" w:styleId="Pieddepage">
    <w:name w:val="footer"/>
    <w:basedOn w:val="Normal"/>
    <w:link w:val="PieddepageCar"/>
    <w:uiPriority w:val="99"/>
    <w:semiHidden/>
    <w:unhideWhenUsed/>
    <w:rsid w:val="00AE5C3B"/>
    <w:pPr>
      <w:tabs>
        <w:tab w:val="center" w:pos="4536"/>
        <w:tab w:val="right" w:pos="9072"/>
      </w:tabs>
    </w:pPr>
  </w:style>
  <w:style w:type="character" w:customStyle="1" w:styleId="PieddepageCar">
    <w:name w:val="Pied de page Car"/>
    <w:basedOn w:val="Policepardfaut"/>
    <w:link w:val="Pieddepage"/>
    <w:uiPriority w:val="99"/>
    <w:semiHidden/>
    <w:rsid w:val="00AE5C3B"/>
    <w:rPr>
      <w:lang w:eastAsia="zh-CN"/>
    </w:rPr>
  </w:style>
  <w:style w:type="paragraph" w:styleId="Corpsdetexte2">
    <w:name w:val="Body Text 2"/>
    <w:basedOn w:val="Normal"/>
    <w:link w:val="Corpsdetexte2Car"/>
    <w:rsid w:val="00BE1322"/>
    <w:pPr>
      <w:ind w:right="-142"/>
      <w:jc w:val="both"/>
    </w:pPr>
    <w:rPr>
      <w:rFonts w:ascii="Arial" w:hAnsi="Arial" w:cs="Arial"/>
      <w:sz w:val="24"/>
      <w:szCs w:val="24"/>
      <w:lang w:eastAsia="fr-FR"/>
    </w:rPr>
  </w:style>
  <w:style w:type="character" w:customStyle="1" w:styleId="Corpsdetexte2Car">
    <w:name w:val="Corps de texte 2 Car"/>
    <w:basedOn w:val="Policepardfaut"/>
    <w:link w:val="Corpsdetexte2"/>
    <w:rsid w:val="00BE1322"/>
    <w:rPr>
      <w:rFonts w:ascii="Arial" w:hAnsi="Arial" w:cs="Arial"/>
      <w:sz w:val="24"/>
      <w:szCs w:val="24"/>
    </w:rPr>
  </w:style>
  <w:style w:type="paragraph" w:styleId="Paragraphedeliste">
    <w:name w:val="List Paragraph"/>
    <w:basedOn w:val="Normal"/>
    <w:uiPriority w:val="34"/>
    <w:qFormat/>
    <w:rsid w:val="00BE1322"/>
    <w:pPr>
      <w:ind w:left="720"/>
      <w:contextualSpacing/>
    </w:pPr>
  </w:style>
  <w:style w:type="paragraph" w:customStyle="1" w:styleId="InsideMainStory">
    <w:name w:val="Inside Main Story"/>
    <w:basedOn w:val="Normal"/>
    <w:rsid w:val="00097A22"/>
    <w:pPr>
      <w:spacing w:after="200" w:line="360" w:lineRule="auto"/>
    </w:pPr>
    <w:rPr>
      <w:rFonts w:ascii="Calibri" w:hAnsi="Calibri"/>
      <w:color w:val="3399FF"/>
      <w:kern w:val="28"/>
      <w:sz w:val="17"/>
      <w:szCs w:val="17"/>
      <w:lang w:eastAsia="fr-FR"/>
      <w14:ligatures w14:val="standard"/>
      <w14:cntxtAlts/>
    </w:rPr>
  </w:style>
  <w:style w:type="paragraph" w:styleId="Textedebulles">
    <w:name w:val="Balloon Text"/>
    <w:basedOn w:val="Normal"/>
    <w:link w:val="TextedebullesCar"/>
    <w:uiPriority w:val="99"/>
    <w:semiHidden/>
    <w:unhideWhenUsed/>
    <w:rsid w:val="00872F2C"/>
    <w:rPr>
      <w:rFonts w:ascii="Tahoma" w:hAnsi="Tahoma" w:cs="Tahoma"/>
      <w:sz w:val="16"/>
      <w:szCs w:val="16"/>
    </w:rPr>
  </w:style>
  <w:style w:type="character" w:customStyle="1" w:styleId="TextedebullesCar">
    <w:name w:val="Texte de bulles Car"/>
    <w:basedOn w:val="Policepardfaut"/>
    <w:link w:val="Textedebulles"/>
    <w:uiPriority w:val="99"/>
    <w:semiHidden/>
    <w:rsid w:val="00872F2C"/>
    <w:rPr>
      <w:rFonts w:ascii="Tahoma" w:hAnsi="Tahoma" w:cs="Tahoma"/>
      <w:sz w:val="16"/>
      <w:szCs w:val="16"/>
      <w:lang w:eastAsia="zh-CN"/>
    </w:rPr>
  </w:style>
  <w:style w:type="paragraph" w:customStyle="1" w:styleId="Default">
    <w:name w:val="Default"/>
    <w:rsid w:val="00F64DF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346">
      <w:bodyDiv w:val="1"/>
      <w:marLeft w:val="0"/>
      <w:marRight w:val="0"/>
      <w:marTop w:val="0"/>
      <w:marBottom w:val="0"/>
      <w:divBdr>
        <w:top w:val="none" w:sz="0" w:space="0" w:color="auto"/>
        <w:left w:val="none" w:sz="0" w:space="0" w:color="auto"/>
        <w:bottom w:val="none" w:sz="0" w:space="0" w:color="auto"/>
        <w:right w:val="none" w:sz="0" w:space="0" w:color="auto"/>
      </w:divBdr>
    </w:div>
    <w:div w:id="87239848">
      <w:bodyDiv w:val="1"/>
      <w:marLeft w:val="0"/>
      <w:marRight w:val="0"/>
      <w:marTop w:val="0"/>
      <w:marBottom w:val="0"/>
      <w:divBdr>
        <w:top w:val="none" w:sz="0" w:space="0" w:color="auto"/>
        <w:left w:val="none" w:sz="0" w:space="0" w:color="auto"/>
        <w:bottom w:val="none" w:sz="0" w:space="0" w:color="auto"/>
        <w:right w:val="none" w:sz="0" w:space="0" w:color="auto"/>
      </w:divBdr>
    </w:div>
    <w:div w:id="1716273367">
      <w:bodyDiv w:val="1"/>
      <w:marLeft w:val="0"/>
      <w:marRight w:val="0"/>
      <w:marTop w:val="0"/>
      <w:marBottom w:val="0"/>
      <w:divBdr>
        <w:top w:val="none" w:sz="0" w:space="0" w:color="auto"/>
        <w:left w:val="none" w:sz="0" w:space="0" w:color="auto"/>
        <w:bottom w:val="none" w:sz="0" w:space="0" w:color="auto"/>
        <w:right w:val="none" w:sz="0" w:space="0" w:color="auto"/>
      </w:divBdr>
    </w:div>
    <w:div w:id="18352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ch-le-vinatier.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_cellule_recrutement@ch-le-vinatier.fr"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_cellule_recrutement@ch-le-vinatier.fr" TargetMode="External"/><Relationship Id="rId20" Type="http://schemas.openxmlformats.org/officeDocument/2006/relationships/hyperlink" Target="https://www.youtube.com/@centrehospitalierlevinatie6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A1D62.D6F8EFD0" TargetMode="External"/><Relationship Id="rId24" Type="http://schemas.openxmlformats.org/officeDocument/2006/relationships/hyperlink" Target="https://www.linkedin.com/company/centre-hospitalier-le-vinatier/"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hyperlink" Target="http://www.ch-le-vinatier.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twitter.com/ChVinatier"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EC47-0FF0-442F-8AED-E8679F81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BOISSIE Frederic</cp:lastModifiedBy>
  <cp:revision>2</cp:revision>
  <cp:lastPrinted>2024-01-24T14:21:00Z</cp:lastPrinted>
  <dcterms:created xsi:type="dcterms:W3CDTF">2024-02-23T12:34:00Z</dcterms:created>
  <dcterms:modified xsi:type="dcterms:W3CDTF">2024-02-23T12:34:00Z</dcterms:modified>
</cp:coreProperties>
</file>