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9E9DE" w14:textId="3283171A" w:rsidR="002A0A0D" w:rsidRDefault="002A0A0D" w:rsidP="00872F2C">
      <w:pPr>
        <w:ind w:right="-1417" w:hanging="1417"/>
        <w:jc w:val="both"/>
        <w:rPr>
          <w:rFonts w:asciiTheme="minorHAnsi" w:hAnsiTheme="minorHAnsi"/>
          <w:b/>
          <w:sz w:val="36"/>
          <w:szCs w:val="36"/>
          <w:lang w:eastAsia="fr-FR"/>
        </w:rPr>
      </w:pPr>
      <w:r>
        <w:rPr>
          <w:rFonts w:asciiTheme="minorHAnsi" w:hAnsiTheme="minorHAnsi"/>
          <w:b/>
          <w:noProof/>
          <w:sz w:val="36"/>
          <w:szCs w:val="36"/>
          <w:lang w:eastAsia="fr-FR"/>
        </w:rPr>
        <mc:AlternateContent>
          <mc:Choice Requires="wps">
            <w:drawing>
              <wp:anchor distT="0" distB="0" distL="114300" distR="114300" simplePos="0" relativeHeight="251679744" behindDoc="0" locked="0" layoutInCell="1" allowOverlap="1" wp14:anchorId="6A1A21ED" wp14:editId="3CEE5C39">
                <wp:simplePos x="0" y="0"/>
                <wp:positionH relativeFrom="page">
                  <wp:posOffset>-28575</wp:posOffset>
                </wp:positionH>
                <wp:positionV relativeFrom="paragraph">
                  <wp:posOffset>19050</wp:posOffset>
                </wp:positionV>
                <wp:extent cx="7553325" cy="3076575"/>
                <wp:effectExtent l="0" t="0" r="9525" b="9525"/>
                <wp:wrapNone/>
                <wp:docPr id="3" name="Zone de texte 3"/>
                <wp:cNvGraphicFramePr/>
                <a:graphic xmlns:a="http://schemas.openxmlformats.org/drawingml/2006/main">
                  <a:graphicData uri="http://schemas.microsoft.com/office/word/2010/wordprocessingShape">
                    <wps:wsp>
                      <wps:cNvSpPr txBox="1"/>
                      <wps:spPr>
                        <a:xfrm>
                          <a:off x="0" y="0"/>
                          <a:ext cx="7553325" cy="3076575"/>
                        </a:xfrm>
                        <a:prstGeom prst="rect">
                          <a:avLst/>
                        </a:prstGeom>
                        <a:solidFill>
                          <a:schemeClr val="lt1"/>
                        </a:solidFill>
                        <a:ln w="6350">
                          <a:noFill/>
                        </a:ln>
                      </wps:spPr>
                      <wps:txbx>
                        <w:txbxContent>
                          <w:p w14:paraId="63404609" w14:textId="0A177267" w:rsidR="002A0A0D" w:rsidRDefault="002A0A0D">
                            <w:r>
                              <w:rPr>
                                <w:noProof/>
                              </w:rPr>
                              <w:drawing>
                                <wp:inline distT="0" distB="0" distL="0" distR="0" wp14:anchorId="408C9CC7" wp14:editId="4E0AC96F">
                                  <wp:extent cx="7651588" cy="2705100"/>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55193" cy="2706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A21ED" id="_x0000_t202" coordsize="21600,21600" o:spt="202" path="m,l,21600r21600,l21600,xe">
                <v:stroke joinstyle="miter"/>
                <v:path gradientshapeok="t" o:connecttype="rect"/>
              </v:shapetype>
              <v:shape id="Zone de texte 3" o:spid="_x0000_s1026" type="#_x0000_t202" style="position:absolute;left:0;text-align:left;margin-left:-2.25pt;margin-top:1.5pt;width:594.75pt;height:242.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" fillcolor="white [3201]" stroked="f" strokeweight=".5pt">
                <v:textbox>
                  <w:txbxContent>
                    <w:p w14:paraId="63404609" w14:textId="0A177267" w:rsidR="002A0A0D" w:rsidRDefault="002A0A0D">
                      <w:r>
                        <w:rPr>
                          <w:noProof/>
                        </w:rPr>
                        <w:drawing>
                          <wp:inline distT="0" distB="0" distL="0" distR="0" wp14:anchorId="408C9CC7" wp14:editId="4E0AC96F">
                            <wp:extent cx="7651588" cy="2705100"/>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655193" cy="2706375"/>
                                    </a:xfrm>
                                    <a:prstGeom prst="rect">
                                      <a:avLst/>
                                    </a:prstGeom>
                                  </pic:spPr>
                                </pic:pic>
                              </a:graphicData>
                            </a:graphic>
                          </wp:inline>
                        </w:drawing>
                      </w:r>
                    </w:p>
                  </w:txbxContent>
                </v:textbox>
                <w10:wrap anchorx="page"/>
              </v:shape>
            </w:pict>
          </mc:Fallback>
        </mc:AlternateContent>
      </w:r>
    </w:p>
    <w:p w14:paraId="3D133F47" w14:textId="3549E2A8" w:rsidR="00AE5C3B" w:rsidRDefault="00E34C16" w:rsidP="00872F2C">
      <w:pPr>
        <w:ind w:right="-1417" w:hanging="1417"/>
        <w:jc w:val="both"/>
        <w:rPr>
          <w:rFonts w:asciiTheme="minorHAnsi" w:hAnsiTheme="minorHAnsi"/>
          <w:b/>
          <w:sz w:val="36"/>
          <w:szCs w:val="36"/>
          <w:lang w:eastAsia="fr-FR"/>
        </w:rPr>
      </w:pPr>
      <w:r>
        <w:rPr>
          <w:rFonts w:asciiTheme="minorHAnsi" w:hAnsiTheme="minorHAnsi"/>
          <w:b/>
          <w:sz w:val="36"/>
          <w:szCs w:val="36"/>
          <w:lang w:eastAsia="fr-FR"/>
        </w:rPr>
        <w:t xml:space="preserve"> </w:t>
      </w:r>
    </w:p>
    <w:p w14:paraId="266F6C19" w14:textId="77777777" w:rsidR="00362BB4" w:rsidRDefault="00362BB4" w:rsidP="00872F2C">
      <w:pPr>
        <w:ind w:right="566"/>
        <w:jc w:val="both"/>
        <w:rPr>
          <w:rFonts w:asciiTheme="minorHAnsi" w:hAnsiTheme="minorHAnsi"/>
          <w:b/>
          <w:color w:val="392051"/>
          <w:sz w:val="22"/>
          <w:szCs w:val="24"/>
          <w:lang w:eastAsia="fr-FR"/>
        </w:rPr>
      </w:pPr>
    </w:p>
    <w:p w14:paraId="1B92C4BD" w14:textId="77777777" w:rsidR="00362BB4" w:rsidRDefault="00362BB4" w:rsidP="00872F2C">
      <w:pPr>
        <w:ind w:right="566"/>
        <w:jc w:val="both"/>
        <w:rPr>
          <w:rFonts w:asciiTheme="minorHAnsi" w:hAnsiTheme="minorHAnsi"/>
          <w:b/>
          <w:color w:val="392051"/>
          <w:sz w:val="22"/>
          <w:szCs w:val="24"/>
          <w:lang w:eastAsia="fr-FR"/>
        </w:rPr>
      </w:pPr>
    </w:p>
    <w:p w14:paraId="68924F57" w14:textId="5B64AF13" w:rsidR="009F7B89" w:rsidRDefault="009F7B89" w:rsidP="00872F2C">
      <w:pPr>
        <w:ind w:right="566"/>
        <w:jc w:val="both"/>
        <w:rPr>
          <w:rFonts w:asciiTheme="minorHAnsi" w:hAnsiTheme="minorHAnsi"/>
          <w:b/>
          <w:color w:val="392051"/>
          <w:sz w:val="22"/>
          <w:szCs w:val="24"/>
          <w:lang w:eastAsia="fr-FR"/>
        </w:rPr>
      </w:pPr>
    </w:p>
    <w:p w14:paraId="409D6330" w14:textId="6B7D2825" w:rsidR="002A0A0D" w:rsidRDefault="002A0A0D" w:rsidP="00872F2C">
      <w:pPr>
        <w:ind w:right="566"/>
        <w:jc w:val="both"/>
        <w:rPr>
          <w:rFonts w:asciiTheme="minorHAnsi" w:hAnsiTheme="minorHAnsi"/>
          <w:b/>
          <w:color w:val="392051"/>
          <w:sz w:val="22"/>
          <w:szCs w:val="24"/>
          <w:lang w:eastAsia="fr-FR"/>
        </w:rPr>
      </w:pPr>
    </w:p>
    <w:p w14:paraId="3B7A1093" w14:textId="54DA9811" w:rsidR="002A0A0D" w:rsidRDefault="002A0A0D" w:rsidP="00872F2C">
      <w:pPr>
        <w:ind w:right="566"/>
        <w:jc w:val="both"/>
        <w:rPr>
          <w:rFonts w:asciiTheme="minorHAnsi" w:hAnsiTheme="minorHAnsi"/>
          <w:b/>
          <w:color w:val="392051"/>
          <w:sz w:val="22"/>
          <w:szCs w:val="24"/>
          <w:lang w:eastAsia="fr-FR"/>
        </w:rPr>
      </w:pPr>
    </w:p>
    <w:p w14:paraId="610894A6" w14:textId="213B814B" w:rsidR="002A0A0D" w:rsidRDefault="002A0A0D" w:rsidP="00872F2C">
      <w:pPr>
        <w:ind w:right="566"/>
        <w:jc w:val="both"/>
        <w:rPr>
          <w:rFonts w:asciiTheme="minorHAnsi" w:hAnsiTheme="minorHAnsi"/>
          <w:b/>
          <w:color w:val="392051"/>
          <w:sz w:val="22"/>
          <w:szCs w:val="24"/>
          <w:lang w:eastAsia="fr-FR"/>
        </w:rPr>
      </w:pPr>
    </w:p>
    <w:p w14:paraId="02DBDDB0" w14:textId="47D44855" w:rsidR="002A0A0D" w:rsidRDefault="002A0A0D" w:rsidP="00872F2C">
      <w:pPr>
        <w:ind w:right="566"/>
        <w:jc w:val="both"/>
        <w:rPr>
          <w:rFonts w:asciiTheme="minorHAnsi" w:hAnsiTheme="minorHAnsi"/>
          <w:b/>
          <w:color w:val="392051"/>
          <w:sz w:val="22"/>
          <w:szCs w:val="24"/>
          <w:lang w:eastAsia="fr-FR"/>
        </w:rPr>
      </w:pPr>
    </w:p>
    <w:p w14:paraId="35E7C2D8" w14:textId="172A9A69" w:rsidR="002A0A0D" w:rsidRDefault="002A0A0D" w:rsidP="00872F2C">
      <w:pPr>
        <w:ind w:right="566"/>
        <w:jc w:val="both"/>
        <w:rPr>
          <w:rFonts w:asciiTheme="minorHAnsi" w:hAnsiTheme="minorHAnsi"/>
          <w:b/>
          <w:color w:val="392051"/>
          <w:sz w:val="22"/>
          <w:szCs w:val="24"/>
          <w:lang w:eastAsia="fr-FR"/>
        </w:rPr>
      </w:pPr>
    </w:p>
    <w:p w14:paraId="58725BA0" w14:textId="3631ECC8" w:rsidR="002A0A0D" w:rsidRDefault="002A0A0D" w:rsidP="00872F2C">
      <w:pPr>
        <w:ind w:right="566"/>
        <w:jc w:val="both"/>
        <w:rPr>
          <w:rFonts w:asciiTheme="minorHAnsi" w:hAnsiTheme="minorHAnsi"/>
          <w:b/>
          <w:color w:val="392051"/>
          <w:sz w:val="22"/>
          <w:szCs w:val="24"/>
          <w:lang w:eastAsia="fr-FR"/>
        </w:rPr>
      </w:pPr>
    </w:p>
    <w:p w14:paraId="34557E76" w14:textId="4EE14B7C" w:rsidR="002A0A0D" w:rsidRDefault="002A0A0D" w:rsidP="00872F2C">
      <w:pPr>
        <w:ind w:right="566"/>
        <w:jc w:val="both"/>
        <w:rPr>
          <w:rFonts w:asciiTheme="minorHAnsi" w:hAnsiTheme="minorHAnsi"/>
          <w:b/>
          <w:color w:val="392051"/>
          <w:sz w:val="22"/>
          <w:szCs w:val="24"/>
          <w:lang w:eastAsia="fr-FR"/>
        </w:rPr>
      </w:pPr>
    </w:p>
    <w:p w14:paraId="3419ACFD" w14:textId="635321CC" w:rsidR="002A0A0D" w:rsidRDefault="002A0A0D" w:rsidP="00872F2C">
      <w:pPr>
        <w:ind w:right="566"/>
        <w:jc w:val="both"/>
        <w:rPr>
          <w:rFonts w:asciiTheme="minorHAnsi" w:hAnsiTheme="minorHAnsi"/>
          <w:b/>
          <w:color w:val="392051"/>
          <w:sz w:val="22"/>
          <w:szCs w:val="24"/>
          <w:lang w:eastAsia="fr-FR"/>
        </w:rPr>
      </w:pPr>
    </w:p>
    <w:p w14:paraId="07446B80" w14:textId="40ECC73E" w:rsidR="002A0A0D" w:rsidRDefault="002A0A0D" w:rsidP="00872F2C">
      <w:pPr>
        <w:ind w:right="566"/>
        <w:jc w:val="both"/>
        <w:rPr>
          <w:rFonts w:asciiTheme="minorHAnsi" w:hAnsiTheme="minorHAnsi"/>
          <w:b/>
          <w:color w:val="392051"/>
          <w:sz w:val="22"/>
          <w:szCs w:val="24"/>
          <w:lang w:eastAsia="fr-FR"/>
        </w:rPr>
      </w:pPr>
    </w:p>
    <w:p w14:paraId="56A45CA1" w14:textId="1FD08819" w:rsidR="002A0A0D" w:rsidRDefault="007A002C" w:rsidP="00872F2C">
      <w:pPr>
        <w:ind w:right="566"/>
        <w:jc w:val="both"/>
        <w:rPr>
          <w:rFonts w:asciiTheme="minorHAnsi" w:hAnsiTheme="minorHAnsi"/>
          <w:b/>
          <w:color w:val="392051"/>
          <w:sz w:val="22"/>
          <w:szCs w:val="24"/>
          <w:lang w:eastAsia="fr-FR"/>
        </w:rPr>
      </w:pPr>
      <w:r>
        <w:rPr>
          <w:rFonts w:asciiTheme="minorHAnsi" w:hAnsiTheme="minorHAnsi"/>
          <w:b/>
          <w:noProof/>
          <w:color w:val="392051"/>
          <w:sz w:val="22"/>
          <w:szCs w:val="24"/>
          <w:lang w:eastAsia="fr-FR"/>
        </w:rPr>
        <mc:AlternateContent>
          <mc:Choice Requires="wps">
            <w:drawing>
              <wp:anchor distT="0" distB="0" distL="114300" distR="114300" simplePos="0" relativeHeight="251681792" behindDoc="0" locked="0" layoutInCell="1" allowOverlap="1" wp14:anchorId="0405D89B" wp14:editId="1F54BE57">
                <wp:simplePos x="0" y="0"/>
                <wp:positionH relativeFrom="column">
                  <wp:posOffset>-61595</wp:posOffset>
                </wp:positionH>
                <wp:positionV relativeFrom="paragraph">
                  <wp:posOffset>176530</wp:posOffset>
                </wp:positionV>
                <wp:extent cx="3848100" cy="70485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848100" cy="704850"/>
                        </a:xfrm>
                        <a:prstGeom prst="rect">
                          <a:avLst/>
                        </a:prstGeom>
                        <a:noFill/>
                        <a:ln w="6350">
                          <a:noFill/>
                        </a:ln>
                      </wps:spPr>
                      <wps:txbx>
                        <w:txbxContent>
                          <w:p w14:paraId="6DCDBDAE" w14:textId="61F08197" w:rsidR="007A002C" w:rsidRPr="007A002C" w:rsidRDefault="007A002C">
                            <w:pPr>
                              <w:rPr>
                                <w:rFonts w:asciiTheme="minorHAnsi" w:hAnsiTheme="minorHAnsi" w:cstheme="minorHAnsi"/>
                                <w:b/>
                                <w:bCs/>
                                <w:color w:val="FFFFFF" w:themeColor="background1"/>
                                <w:sz w:val="40"/>
                                <w:szCs w:val="40"/>
                              </w:rPr>
                            </w:pPr>
                            <w:r w:rsidRPr="007A002C">
                              <w:rPr>
                                <w:rFonts w:asciiTheme="minorHAnsi" w:hAnsiTheme="minorHAnsi" w:cstheme="minorHAnsi"/>
                                <w:b/>
                                <w:bCs/>
                                <w:color w:val="FFFFFF" w:themeColor="background1"/>
                                <w:sz w:val="40"/>
                                <w:szCs w:val="40"/>
                              </w:rPr>
                              <w:t>Le Centre hospitalier Le Vinatier</w:t>
                            </w:r>
                          </w:p>
                          <w:p w14:paraId="62A86F72" w14:textId="2D4909F5" w:rsidR="007A002C" w:rsidRPr="007A002C" w:rsidRDefault="007A002C">
                            <w:pPr>
                              <w:rPr>
                                <w:rFonts w:asciiTheme="minorHAnsi" w:hAnsiTheme="minorHAnsi" w:cstheme="minorHAnsi"/>
                                <w:b/>
                                <w:bCs/>
                                <w:color w:val="FFFFFF" w:themeColor="background1"/>
                                <w:sz w:val="40"/>
                                <w:szCs w:val="40"/>
                              </w:rPr>
                            </w:pPr>
                            <w:r w:rsidRPr="007A002C">
                              <w:rPr>
                                <w:rFonts w:asciiTheme="minorHAnsi" w:hAnsiTheme="minorHAnsi" w:cstheme="minorHAnsi"/>
                                <w:b/>
                                <w:bCs/>
                                <w:color w:val="FFFFFF" w:themeColor="background1"/>
                                <w:sz w:val="40"/>
                                <w:szCs w:val="40"/>
                              </w:rPr>
                              <w:t>recrute un médecin psychiatre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5D89B" id="Zone de texte 7" o:spid="_x0000_s1027" type="#_x0000_t202" style="position:absolute;left:0;text-align:left;margin-left:-4.85pt;margin-top:13.9pt;width:303pt;height: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" filled="f" stroked="f" strokeweight=".5pt">
                <v:textbox>
                  <w:txbxContent>
                    <w:p w14:paraId="6DCDBDAE" w14:textId="61F08197" w:rsidR="007A002C" w:rsidRPr="007A002C" w:rsidRDefault="007A002C">
                      <w:pPr>
                        <w:rPr>
                          <w:rFonts w:asciiTheme="minorHAnsi" w:hAnsiTheme="minorHAnsi" w:cstheme="minorHAnsi"/>
                          <w:b/>
                          <w:bCs/>
                          <w:color w:val="FFFFFF" w:themeColor="background1"/>
                          <w:sz w:val="40"/>
                          <w:szCs w:val="40"/>
                        </w:rPr>
                      </w:pPr>
                      <w:r w:rsidRPr="007A002C">
                        <w:rPr>
                          <w:rFonts w:asciiTheme="minorHAnsi" w:hAnsiTheme="minorHAnsi" w:cstheme="minorHAnsi"/>
                          <w:b/>
                          <w:bCs/>
                          <w:color w:val="FFFFFF" w:themeColor="background1"/>
                          <w:sz w:val="40"/>
                          <w:szCs w:val="40"/>
                        </w:rPr>
                        <w:t>Le Centre hospitalier Le Vinatier</w:t>
                      </w:r>
                    </w:p>
                    <w:p w14:paraId="62A86F72" w14:textId="2D4909F5" w:rsidR="007A002C" w:rsidRPr="007A002C" w:rsidRDefault="007A002C">
                      <w:pPr>
                        <w:rPr>
                          <w:rFonts w:asciiTheme="minorHAnsi" w:hAnsiTheme="minorHAnsi" w:cstheme="minorHAnsi"/>
                          <w:b/>
                          <w:bCs/>
                          <w:color w:val="FFFFFF" w:themeColor="background1"/>
                          <w:sz w:val="40"/>
                          <w:szCs w:val="40"/>
                        </w:rPr>
                      </w:pPr>
                      <w:proofErr w:type="gramStart"/>
                      <w:r w:rsidRPr="007A002C">
                        <w:rPr>
                          <w:rFonts w:asciiTheme="minorHAnsi" w:hAnsiTheme="minorHAnsi" w:cstheme="minorHAnsi"/>
                          <w:b/>
                          <w:bCs/>
                          <w:color w:val="FFFFFF" w:themeColor="background1"/>
                          <w:sz w:val="40"/>
                          <w:szCs w:val="40"/>
                        </w:rPr>
                        <w:t>recrute</w:t>
                      </w:r>
                      <w:proofErr w:type="gramEnd"/>
                      <w:r w:rsidRPr="007A002C">
                        <w:rPr>
                          <w:rFonts w:asciiTheme="minorHAnsi" w:hAnsiTheme="minorHAnsi" w:cstheme="minorHAnsi"/>
                          <w:b/>
                          <w:bCs/>
                          <w:color w:val="FFFFFF" w:themeColor="background1"/>
                          <w:sz w:val="40"/>
                          <w:szCs w:val="40"/>
                        </w:rPr>
                        <w:t xml:space="preserve"> un médecin psychiatre</w:t>
                      </w:r>
                    </w:p>
                  </w:txbxContent>
                </v:textbox>
              </v:shape>
            </w:pict>
          </mc:Fallback>
        </mc:AlternateContent>
      </w:r>
      <w:r>
        <w:rPr>
          <w:rFonts w:asciiTheme="minorHAnsi" w:hAnsiTheme="minorHAnsi"/>
          <w:b/>
          <w:noProof/>
          <w:color w:val="392051"/>
          <w:sz w:val="22"/>
          <w:szCs w:val="24"/>
          <w:lang w:eastAsia="fr-FR"/>
        </w:rPr>
        <mc:AlternateContent>
          <mc:Choice Requires="wps">
            <w:drawing>
              <wp:anchor distT="0" distB="0" distL="114300" distR="114300" simplePos="0" relativeHeight="251680768" behindDoc="0" locked="0" layoutInCell="1" allowOverlap="1" wp14:anchorId="3D58E964" wp14:editId="4FE9C7E5">
                <wp:simplePos x="0" y="0"/>
                <wp:positionH relativeFrom="column">
                  <wp:posOffset>-833120</wp:posOffset>
                </wp:positionH>
                <wp:positionV relativeFrom="paragraph">
                  <wp:posOffset>176530</wp:posOffset>
                </wp:positionV>
                <wp:extent cx="7362825" cy="742950"/>
                <wp:effectExtent l="0" t="0" r="9525" b="0"/>
                <wp:wrapNone/>
                <wp:docPr id="4" name="Zone de texte 4"/>
                <wp:cNvGraphicFramePr/>
                <a:graphic xmlns:a="http://schemas.openxmlformats.org/drawingml/2006/main">
                  <a:graphicData uri="http://schemas.microsoft.com/office/word/2010/wordprocessingShape">
                    <wps:wsp>
                      <wps:cNvSpPr txBox="1"/>
                      <wps:spPr>
                        <a:xfrm>
                          <a:off x="0" y="0"/>
                          <a:ext cx="7362825" cy="742950"/>
                        </a:xfrm>
                        <a:prstGeom prst="rect">
                          <a:avLst/>
                        </a:prstGeom>
                        <a:solidFill>
                          <a:srgbClr val="009999"/>
                        </a:solidFill>
                        <a:ln w="6350">
                          <a:noFill/>
                        </a:ln>
                      </wps:spPr>
                      <wps:txbx>
                        <w:txbxContent>
                          <w:p w14:paraId="39A8AABC" w14:textId="22B113E7" w:rsidR="007A002C" w:rsidRDefault="007A0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58E964" id="Zone de texte 4" o:spid="_x0000_s1028" type="#_x0000_t202" style="position:absolute;left:0;text-align:left;margin-left:-65.6pt;margin-top:13.9pt;width:579.75pt;height:58.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" fillcolor="#099" stroked="f" strokeweight=".5pt">
                <v:textbox>
                  <w:txbxContent>
                    <w:p w14:paraId="39A8AABC" w14:textId="22B113E7" w:rsidR="007A002C" w:rsidRDefault="007A002C"/>
                  </w:txbxContent>
                </v:textbox>
              </v:shape>
            </w:pict>
          </mc:Fallback>
        </mc:AlternateContent>
      </w:r>
    </w:p>
    <w:p w14:paraId="79C73D39" w14:textId="30AE0A5E" w:rsidR="002A0A0D" w:rsidRDefault="007A002C" w:rsidP="00872F2C">
      <w:pPr>
        <w:ind w:right="566"/>
        <w:jc w:val="both"/>
        <w:rPr>
          <w:rFonts w:asciiTheme="minorHAnsi" w:hAnsiTheme="minorHAnsi"/>
          <w:b/>
          <w:color w:val="392051"/>
          <w:sz w:val="22"/>
          <w:szCs w:val="24"/>
          <w:lang w:eastAsia="fr-FR"/>
        </w:rPr>
      </w:pPr>
      <w:r>
        <w:rPr>
          <w:rFonts w:asciiTheme="minorHAnsi" w:hAnsiTheme="minorHAnsi"/>
          <w:b/>
          <w:noProof/>
          <w:color w:val="392051"/>
          <w:sz w:val="22"/>
          <w:szCs w:val="24"/>
          <w:lang w:eastAsia="fr-FR"/>
        </w:rPr>
        <mc:AlternateContent>
          <mc:Choice Requires="wps">
            <w:drawing>
              <wp:anchor distT="0" distB="0" distL="114300" distR="114300" simplePos="0" relativeHeight="251682816" behindDoc="0" locked="0" layoutInCell="1" allowOverlap="1" wp14:anchorId="6F915D0D" wp14:editId="3501235E">
                <wp:simplePos x="0" y="0"/>
                <wp:positionH relativeFrom="column">
                  <wp:posOffset>4558030</wp:posOffset>
                </wp:positionH>
                <wp:positionV relativeFrom="paragraph">
                  <wp:posOffset>44450</wp:posOffset>
                </wp:positionV>
                <wp:extent cx="2105025" cy="61912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2105025" cy="619125"/>
                        </a:xfrm>
                        <a:prstGeom prst="rect">
                          <a:avLst/>
                        </a:prstGeom>
                        <a:noFill/>
                        <a:ln w="6350">
                          <a:noFill/>
                        </a:ln>
                      </wps:spPr>
                      <wps:txbx>
                        <w:txbxContent>
                          <w:p w14:paraId="74892DF3" w14:textId="6D4147D4" w:rsidR="007A002C" w:rsidRDefault="007A002C">
                            <w:r>
                              <w:rPr>
                                <w:noProof/>
                              </w:rPr>
                              <w:drawing>
                                <wp:inline distT="0" distB="0" distL="0" distR="0" wp14:anchorId="7C6D740B" wp14:editId="1E95463A">
                                  <wp:extent cx="1841887" cy="666750"/>
                                  <wp:effectExtent l="0" t="0" r="635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a:extLst>
                                              <a:ext uri="{28A0092B-C50C-407E-A947-70E740481C1C}">
                                                <a14:useLocalDpi xmlns:a14="http://schemas.microsoft.com/office/drawing/2010/main" val="0"/>
                                              </a:ext>
                                            </a:extLst>
                                          </a:blip>
                                          <a:stretch>
                                            <a:fillRect/>
                                          </a:stretch>
                                        </pic:blipFill>
                                        <pic:spPr>
                                          <a:xfrm>
                                            <a:off x="0" y="0"/>
                                            <a:ext cx="1846351" cy="6683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15D0D" id="Zone de texte 12" o:spid="_x0000_s1029" type="#_x0000_t202" style="position:absolute;left:0;text-align:left;margin-left:358.9pt;margin-top:3.5pt;width:165.75pt;height:48.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" filled="f" stroked="f" strokeweight=".5pt">
                <v:textbox>
                  <w:txbxContent>
                    <w:p w14:paraId="74892DF3" w14:textId="6D4147D4" w:rsidR="007A002C" w:rsidRDefault="007A002C">
                      <w:r>
                        <w:rPr>
                          <w:noProof/>
                        </w:rPr>
                        <w:drawing>
                          <wp:inline distT="0" distB="0" distL="0" distR="0" wp14:anchorId="7C6D740B" wp14:editId="1E95463A">
                            <wp:extent cx="1841887" cy="666750"/>
                            <wp:effectExtent l="0" t="0" r="635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a:extLst>
                                        <a:ext uri="{28A0092B-C50C-407E-A947-70E740481C1C}">
                                          <a14:useLocalDpi xmlns:a14="http://schemas.microsoft.com/office/drawing/2010/main" val="0"/>
                                        </a:ext>
                                      </a:extLst>
                                    </a:blip>
                                    <a:stretch>
                                      <a:fillRect/>
                                    </a:stretch>
                                  </pic:blipFill>
                                  <pic:spPr>
                                    <a:xfrm>
                                      <a:off x="0" y="0"/>
                                      <a:ext cx="1846351" cy="668366"/>
                                    </a:xfrm>
                                    <a:prstGeom prst="rect">
                                      <a:avLst/>
                                    </a:prstGeom>
                                  </pic:spPr>
                                </pic:pic>
                              </a:graphicData>
                            </a:graphic>
                          </wp:inline>
                        </w:drawing>
                      </w:r>
                    </w:p>
                  </w:txbxContent>
                </v:textbox>
              </v:shape>
            </w:pict>
          </mc:Fallback>
        </mc:AlternateContent>
      </w:r>
    </w:p>
    <w:p w14:paraId="5E723252" w14:textId="0825B0EC" w:rsidR="002A0A0D" w:rsidRDefault="002A0A0D" w:rsidP="00872F2C">
      <w:pPr>
        <w:ind w:right="566"/>
        <w:jc w:val="both"/>
        <w:rPr>
          <w:rFonts w:asciiTheme="minorHAnsi" w:hAnsiTheme="minorHAnsi"/>
          <w:b/>
          <w:color w:val="392051"/>
          <w:sz w:val="22"/>
          <w:szCs w:val="24"/>
          <w:lang w:eastAsia="fr-FR"/>
        </w:rPr>
      </w:pPr>
    </w:p>
    <w:p w14:paraId="73006BAD" w14:textId="607F89CB" w:rsidR="002A0A0D" w:rsidRDefault="002A0A0D" w:rsidP="00872F2C">
      <w:pPr>
        <w:ind w:right="566"/>
        <w:jc w:val="both"/>
        <w:rPr>
          <w:rFonts w:asciiTheme="minorHAnsi" w:hAnsiTheme="minorHAnsi"/>
          <w:b/>
          <w:color w:val="392051"/>
          <w:sz w:val="22"/>
          <w:szCs w:val="24"/>
          <w:lang w:eastAsia="fr-FR"/>
        </w:rPr>
      </w:pPr>
    </w:p>
    <w:p w14:paraId="4AB14D31" w14:textId="45964468" w:rsidR="002A0A0D" w:rsidRDefault="002A0A0D" w:rsidP="00872F2C">
      <w:pPr>
        <w:ind w:right="566"/>
        <w:jc w:val="both"/>
        <w:rPr>
          <w:rFonts w:asciiTheme="minorHAnsi" w:hAnsiTheme="minorHAnsi"/>
          <w:b/>
          <w:color w:val="392051"/>
          <w:sz w:val="22"/>
          <w:szCs w:val="24"/>
          <w:lang w:eastAsia="fr-FR"/>
        </w:rPr>
      </w:pPr>
    </w:p>
    <w:p w14:paraId="6E2EAE7D" w14:textId="0FE8F1C4" w:rsidR="002A0A0D" w:rsidRDefault="002A0A0D" w:rsidP="00872F2C">
      <w:pPr>
        <w:ind w:right="566"/>
        <w:jc w:val="both"/>
        <w:rPr>
          <w:rFonts w:asciiTheme="minorHAnsi" w:hAnsiTheme="minorHAnsi"/>
          <w:b/>
          <w:color w:val="392051"/>
          <w:sz w:val="22"/>
          <w:szCs w:val="24"/>
          <w:lang w:eastAsia="fr-FR"/>
        </w:rPr>
      </w:pPr>
    </w:p>
    <w:p w14:paraId="4FFA9DC9" w14:textId="77777777" w:rsidR="000D05E5" w:rsidRDefault="000D05E5" w:rsidP="00872F2C">
      <w:pPr>
        <w:ind w:right="566"/>
        <w:jc w:val="both"/>
        <w:rPr>
          <w:rFonts w:asciiTheme="minorHAnsi" w:hAnsiTheme="minorHAnsi"/>
          <w:b/>
          <w:color w:val="392051"/>
          <w:sz w:val="22"/>
          <w:szCs w:val="24"/>
          <w:lang w:eastAsia="fr-FR"/>
        </w:rPr>
      </w:pPr>
    </w:p>
    <w:p w14:paraId="5C841869" w14:textId="77777777" w:rsidR="000D05E5" w:rsidRDefault="000D05E5" w:rsidP="00872F2C">
      <w:pPr>
        <w:ind w:right="566"/>
        <w:jc w:val="both"/>
        <w:rPr>
          <w:rFonts w:asciiTheme="minorHAnsi" w:hAnsiTheme="minorHAnsi"/>
          <w:b/>
          <w:color w:val="392051"/>
          <w:sz w:val="22"/>
          <w:szCs w:val="24"/>
          <w:lang w:eastAsia="fr-FR"/>
        </w:rPr>
        <w:sectPr w:rsidR="000D05E5" w:rsidSect="004E47D9">
          <w:pgSz w:w="11906" w:h="16838"/>
          <w:pgMar w:top="0" w:right="1133" w:bottom="851" w:left="1417" w:header="708" w:footer="708" w:gutter="0"/>
          <w:cols w:space="708"/>
          <w:docGrid w:linePitch="360"/>
        </w:sectPr>
      </w:pPr>
    </w:p>
    <w:p w14:paraId="52A95FAA" w14:textId="77777777" w:rsidR="00D7632A" w:rsidRPr="009F7B89" w:rsidRDefault="00D7632A" w:rsidP="000D05E5">
      <w:pPr>
        <w:spacing w:after="240"/>
        <w:ind w:right="-170"/>
        <w:jc w:val="both"/>
        <w:rPr>
          <w:rFonts w:asciiTheme="minorHAnsi" w:hAnsiTheme="minorHAnsi"/>
          <w:color w:val="392051"/>
          <w:sz w:val="21"/>
          <w:szCs w:val="21"/>
          <w:lang w:eastAsia="fr-FR"/>
        </w:rPr>
      </w:pPr>
      <w:bookmarkStart w:id="0" w:name="_Hlk214636551"/>
      <w:r w:rsidRPr="009F7B89">
        <w:rPr>
          <w:rFonts w:asciiTheme="minorHAnsi" w:hAnsiTheme="minorHAnsi"/>
          <w:color w:val="392051"/>
          <w:sz w:val="21"/>
          <w:szCs w:val="21"/>
          <w:lang w:eastAsia="fr-FR"/>
        </w:rPr>
        <w:t xml:space="preserve">Situé sur la commune de Bron, aux portes de Lyon et au sein d’un des plus grands campus hospitaliers, universitaires et de recherche d’Europe, le Centre Hospitalier Le Vinatier propose une ligne de soins dédiée aux personnes atteintes de troubles psychiques. Que ce soit en intra - sur le site principal de l’établissement - ou en extra - sur le département du Rhône – l’hôpital propose une prise en charge en adéquation avec le projet </w:t>
      </w:r>
      <w:r w:rsidR="009F7B89" w:rsidRPr="009F7B89">
        <w:rPr>
          <w:rFonts w:asciiTheme="minorHAnsi" w:hAnsiTheme="minorHAnsi"/>
          <w:color w:val="392051"/>
          <w:sz w:val="21"/>
          <w:szCs w:val="21"/>
          <w:lang w:eastAsia="fr-FR"/>
        </w:rPr>
        <w:t>de soin. Organisé autour de 10 pôles de s</w:t>
      </w:r>
      <w:r w:rsidRPr="009F7B89">
        <w:rPr>
          <w:rFonts w:asciiTheme="minorHAnsi" w:hAnsiTheme="minorHAnsi"/>
          <w:color w:val="392051"/>
          <w:sz w:val="21"/>
          <w:szCs w:val="21"/>
          <w:lang w:eastAsia="fr-FR"/>
        </w:rPr>
        <w:t>oins, l’établissement dispose d’une ligne de soins complète pour répondre aux besoins des usagers.</w:t>
      </w:r>
    </w:p>
    <w:p w14:paraId="46C7EFB3" w14:textId="11F848B5" w:rsidR="009F7B89" w:rsidRPr="009F7B89" w:rsidRDefault="002743A3" w:rsidP="000D05E5">
      <w:pPr>
        <w:spacing w:after="240"/>
        <w:ind w:right="-170"/>
        <w:jc w:val="both"/>
        <w:rPr>
          <w:rFonts w:asciiTheme="minorHAnsi" w:hAnsiTheme="minorHAnsi"/>
          <w:color w:val="392051"/>
          <w:sz w:val="21"/>
          <w:szCs w:val="21"/>
          <w:lang w:eastAsia="fr-FR"/>
        </w:rPr>
      </w:pPr>
      <w:r>
        <w:rPr>
          <w:rFonts w:asciiTheme="minorHAnsi" w:hAnsiTheme="minorHAnsi"/>
          <w:noProof/>
          <w:color w:val="392051"/>
          <w:sz w:val="22"/>
          <w:szCs w:val="24"/>
          <w:lang w:eastAsia="fr-FR"/>
        </w:rPr>
        <mc:AlternateContent>
          <mc:Choice Requires="wps">
            <w:drawing>
              <wp:anchor distT="0" distB="0" distL="114300" distR="114300" simplePos="0" relativeHeight="251687936" behindDoc="0" locked="0" layoutInCell="1" allowOverlap="1" wp14:anchorId="362BA76A" wp14:editId="7D0A0BDC">
                <wp:simplePos x="0" y="0"/>
                <wp:positionH relativeFrom="page">
                  <wp:align>left</wp:align>
                </wp:positionH>
                <wp:positionV relativeFrom="paragraph">
                  <wp:posOffset>410845</wp:posOffset>
                </wp:positionV>
                <wp:extent cx="3933825" cy="257175"/>
                <wp:effectExtent l="0" t="0" r="9525" b="9525"/>
                <wp:wrapNone/>
                <wp:docPr id="2" name="Rectangle 2"/>
                <wp:cNvGraphicFramePr/>
                <a:graphic xmlns:a="http://schemas.openxmlformats.org/drawingml/2006/main">
                  <a:graphicData uri="http://schemas.microsoft.com/office/word/2010/wordprocessingShape">
                    <wps:wsp>
                      <wps:cNvSpPr/>
                      <wps:spPr>
                        <a:xfrm>
                          <a:off x="0" y="0"/>
                          <a:ext cx="3933825" cy="257175"/>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188813" id="Rectangle 2" o:spid="_x0000_s1026" style="position:absolute;margin-left:0;margin-top:32.35pt;width:309.75pt;height:20.25pt;z-index:25168793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" fillcolor="#099" stroked="f" strokeweight="2pt">
                <w10:wrap anchorx="page"/>
              </v:rect>
            </w:pict>
          </mc:Fallback>
        </mc:AlternateContent>
      </w:r>
    </w:p>
    <w:p w14:paraId="7F4371ED" w14:textId="77777777" w:rsidR="00D7632A" w:rsidRPr="009F7B89" w:rsidRDefault="00D7632A" w:rsidP="000D05E5">
      <w:pPr>
        <w:spacing w:after="240"/>
        <w:ind w:right="-170"/>
        <w:jc w:val="both"/>
        <w:rPr>
          <w:rFonts w:asciiTheme="minorHAnsi" w:hAnsiTheme="minorHAnsi"/>
          <w:color w:val="392051"/>
          <w:sz w:val="21"/>
          <w:szCs w:val="21"/>
          <w:lang w:eastAsia="fr-FR"/>
        </w:rPr>
      </w:pPr>
      <w:r w:rsidRPr="009F7B89">
        <w:rPr>
          <w:rFonts w:asciiTheme="minorHAnsi" w:hAnsiTheme="minorHAnsi"/>
          <w:color w:val="392051"/>
          <w:sz w:val="21"/>
          <w:szCs w:val="21"/>
          <w:lang w:eastAsia="fr-FR"/>
        </w:rPr>
        <w:t xml:space="preserve">Le Vinatier est un établissement spécialisé en santé mentale, moderne, en mouvement, soucieux de l’amélioration de la qualité et de l’offre de soins qu’il propose à la population. </w:t>
      </w:r>
    </w:p>
    <w:p w14:paraId="59769160" w14:textId="77777777" w:rsidR="008C793B" w:rsidRPr="009F7B89" w:rsidRDefault="000D05E5" w:rsidP="000D05E5">
      <w:pPr>
        <w:spacing w:after="240"/>
        <w:ind w:right="-170"/>
        <w:jc w:val="both"/>
        <w:rPr>
          <w:rFonts w:asciiTheme="minorHAnsi" w:hAnsiTheme="minorHAnsi"/>
          <w:color w:val="392051"/>
          <w:sz w:val="21"/>
          <w:szCs w:val="21"/>
          <w:lang w:eastAsia="fr-FR"/>
        </w:rPr>
      </w:pPr>
      <w:r w:rsidRPr="009F7B89">
        <w:rPr>
          <w:rFonts w:asciiTheme="minorHAnsi" w:hAnsiTheme="minorHAnsi"/>
          <w:color w:val="392051"/>
          <w:sz w:val="21"/>
          <w:szCs w:val="21"/>
          <w:lang w:eastAsia="fr-FR"/>
        </w:rPr>
        <w:t>Rejoindre L</w:t>
      </w:r>
      <w:r w:rsidR="00D7632A" w:rsidRPr="009F7B89">
        <w:rPr>
          <w:rFonts w:asciiTheme="minorHAnsi" w:hAnsiTheme="minorHAnsi"/>
          <w:color w:val="392051"/>
          <w:sz w:val="21"/>
          <w:szCs w:val="21"/>
          <w:lang w:eastAsia="fr-FR"/>
        </w:rPr>
        <w:t>e Vinatier, c’est aussi bénéficier de nombreux avantages sociaux : crèche hospitalière, service de conciergerie, self ou chèques déjeuner, association sportive, prise en charge partielle de l’abonnement TCL, forfait mobilité durable et CGOS.</w:t>
      </w:r>
      <w:r w:rsidR="009F7B89" w:rsidRPr="009F7B89">
        <w:rPr>
          <w:rFonts w:asciiTheme="minorHAnsi" w:hAnsiTheme="minorHAnsi"/>
          <w:color w:val="392051"/>
          <w:sz w:val="21"/>
          <w:szCs w:val="21"/>
          <w:lang w:eastAsia="fr-FR"/>
        </w:rPr>
        <w:t xml:space="preserve"> </w:t>
      </w:r>
      <w:r w:rsidR="00D7632A" w:rsidRPr="009F7B89">
        <w:rPr>
          <w:rFonts w:asciiTheme="minorHAnsi" w:hAnsiTheme="minorHAnsi"/>
          <w:color w:val="392051"/>
          <w:sz w:val="21"/>
          <w:szCs w:val="21"/>
          <w:lang w:eastAsia="fr-FR"/>
        </w:rPr>
        <w:t>Dans le cadre de la politique handicap, les postes sont ouverts à toutes les candidatures professionnelles.</w:t>
      </w:r>
    </w:p>
    <w:bookmarkEnd w:id="0"/>
    <w:p w14:paraId="34B3E884" w14:textId="77777777" w:rsidR="000D05E5" w:rsidRDefault="000D05E5" w:rsidP="008C793B">
      <w:pPr>
        <w:spacing w:after="240"/>
        <w:ind w:right="566"/>
        <w:jc w:val="both"/>
        <w:rPr>
          <w:rFonts w:asciiTheme="minorHAnsi" w:hAnsiTheme="minorHAnsi"/>
          <w:color w:val="392051"/>
          <w:sz w:val="22"/>
          <w:szCs w:val="24"/>
          <w:lang w:eastAsia="fr-FR"/>
        </w:rPr>
        <w:sectPr w:rsidR="000D05E5" w:rsidSect="000D05E5">
          <w:type w:val="continuous"/>
          <w:pgSz w:w="11906" w:h="16838"/>
          <w:pgMar w:top="0" w:right="1133" w:bottom="851" w:left="1417" w:header="708" w:footer="708" w:gutter="0"/>
          <w:cols w:num="2" w:space="708"/>
          <w:docGrid w:linePitch="360"/>
        </w:sectPr>
      </w:pPr>
    </w:p>
    <w:p w14:paraId="40DC283D" w14:textId="1C7D6780" w:rsidR="002743A3" w:rsidRDefault="002743A3" w:rsidP="002743A3">
      <w:pPr>
        <w:spacing w:after="240"/>
        <w:ind w:right="566"/>
        <w:jc w:val="both"/>
        <w:rPr>
          <w:rFonts w:asciiTheme="minorHAnsi" w:hAnsiTheme="minorHAnsi"/>
          <w:color w:val="392051"/>
          <w:sz w:val="22"/>
          <w:szCs w:val="24"/>
          <w:lang w:eastAsia="fr-FR"/>
        </w:rPr>
      </w:pPr>
      <w:r>
        <w:rPr>
          <w:rFonts w:asciiTheme="minorHAnsi" w:hAnsiTheme="minorHAnsi"/>
          <w:noProof/>
          <w:color w:val="392051"/>
          <w:sz w:val="22"/>
          <w:szCs w:val="24"/>
          <w:lang w:eastAsia="fr-FR"/>
        </w:rPr>
        <mc:AlternateContent>
          <mc:Choice Requires="wps">
            <w:drawing>
              <wp:anchor distT="0" distB="0" distL="114300" distR="114300" simplePos="0" relativeHeight="251688960" behindDoc="0" locked="0" layoutInCell="1" allowOverlap="1" wp14:anchorId="69258419" wp14:editId="0B2B599A">
                <wp:simplePos x="0" y="0"/>
                <wp:positionH relativeFrom="column">
                  <wp:posOffset>-61595</wp:posOffset>
                </wp:positionH>
                <wp:positionV relativeFrom="paragraph">
                  <wp:posOffset>76835</wp:posOffset>
                </wp:positionV>
                <wp:extent cx="2943225" cy="3048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943225" cy="304800"/>
                        </a:xfrm>
                        <a:prstGeom prst="rect">
                          <a:avLst/>
                        </a:prstGeom>
                        <a:noFill/>
                        <a:ln w="6350">
                          <a:noFill/>
                        </a:ln>
                      </wps:spPr>
                      <wps:txbx>
                        <w:txbxContent>
                          <w:p w14:paraId="7C225359" w14:textId="291B4E91" w:rsidR="002743A3" w:rsidRPr="002743A3" w:rsidRDefault="002743A3">
                            <w:pPr>
                              <w:rPr>
                                <w:rFonts w:ascii="Bahnschrift SemiBold" w:hAnsi="Bahnschrift SemiBold"/>
                                <w:color w:val="FFFFFF" w:themeColor="background1"/>
                                <w:sz w:val="24"/>
                                <w:szCs w:val="24"/>
                              </w:rPr>
                            </w:pPr>
                            <w:r w:rsidRPr="002743A3">
                              <w:rPr>
                                <w:rFonts w:ascii="Bahnschrift SemiBold" w:hAnsi="Bahnschrift SemiBold"/>
                                <w:color w:val="FFFFFF" w:themeColor="background1"/>
                                <w:sz w:val="24"/>
                                <w:szCs w:val="24"/>
                              </w:rPr>
                              <w:t>Temps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258419" id="Zone de texte 5" o:spid="_x0000_s1030" type="#_x0000_t202" style="position:absolute;left:0;text-align:left;margin-left:-4.85pt;margin-top:6.05pt;width:231.75pt;height:2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" filled="f" stroked="f" strokeweight=".5pt">
                <v:textbox>
                  <w:txbxContent>
                    <w:p w14:paraId="7C225359" w14:textId="291B4E91" w:rsidR="002743A3" w:rsidRPr="002743A3" w:rsidRDefault="002743A3">
                      <w:pPr>
                        <w:rPr>
                          <w:rFonts w:ascii="Bahnschrift SemiBold" w:hAnsi="Bahnschrift SemiBold"/>
                          <w:color w:val="FFFFFF" w:themeColor="background1"/>
                          <w:sz w:val="24"/>
                          <w:szCs w:val="24"/>
                        </w:rPr>
                      </w:pPr>
                      <w:r w:rsidRPr="002743A3">
                        <w:rPr>
                          <w:rFonts w:ascii="Bahnschrift SemiBold" w:hAnsi="Bahnschrift SemiBold"/>
                          <w:color w:val="FFFFFF" w:themeColor="background1"/>
                          <w:sz w:val="24"/>
                          <w:szCs w:val="24"/>
                        </w:rPr>
                        <w:t>Temps de travail</w:t>
                      </w:r>
                    </w:p>
                  </w:txbxContent>
                </v:textbox>
              </v:shape>
            </w:pict>
          </mc:Fallback>
        </mc:AlternateContent>
      </w:r>
    </w:p>
    <w:p w14:paraId="068B83DF" w14:textId="77777777" w:rsidR="002743A3" w:rsidRPr="002743A3" w:rsidRDefault="002743A3" w:rsidP="002743A3">
      <w:pPr>
        <w:spacing w:after="240"/>
        <w:ind w:right="566"/>
        <w:jc w:val="both"/>
        <w:rPr>
          <w:rFonts w:asciiTheme="minorHAnsi" w:hAnsiTheme="minorHAnsi"/>
          <w:color w:val="392051"/>
          <w:sz w:val="4"/>
          <w:szCs w:val="4"/>
          <w:lang w:eastAsia="fr-FR"/>
        </w:rPr>
      </w:pPr>
    </w:p>
    <w:p w14:paraId="28EC781F" w14:textId="5900961C" w:rsidR="007A002C" w:rsidRPr="002743A3" w:rsidRDefault="007A002C" w:rsidP="002743A3">
      <w:pPr>
        <w:pStyle w:val="Paragraphedeliste"/>
        <w:numPr>
          <w:ilvl w:val="0"/>
          <w:numId w:val="22"/>
        </w:numPr>
        <w:spacing w:after="240"/>
        <w:ind w:right="566"/>
        <w:jc w:val="both"/>
        <w:rPr>
          <w:rFonts w:asciiTheme="minorHAnsi" w:hAnsiTheme="minorHAnsi"/>
          <w:color w:val="392051"/>
          <w:sz w:val="22"/>
          <w:szCs w:val="24"/>
          <w:lang w:eastAsia="fr-FR"/>
        </w:rPr>
      </w:pPr>
      <w:r w:rsidRPr="002743A3">
        <w:rPr>
          <w:rFonts w:asciiTheme="minorHAnsi" w:hAnsiTheme="minorHAnsi" w:cstheme="minorHAnsi"/>
          <w:sz w:val="22"/>
          <w:szCs w:val="22"/>
        </w:rPr>
        <w:t>Temps de travail : 10 demi-journées hebdomadaires.</w:t>
      </w:r>
    </w:p>
    <w:p w14:paraId="12C9098B" w14:textId="77777777" w:rsidR="007A002C" w:rsidRPr="007A002C" w:rsidRDefault="007A002C" w:rsidP="007A002C">
      <w:pPr>
        <w:pStyle w:val="Paragraphedeliste"/>
        <w:numPr>
          <w:ilvl w:val="0"/>
          <w:numId w:val="18"/>
        </w:numPr>
        <w:spacing w:after="160" w:line="276" w:lineRule="auto"/>
        <w:jc w:val="both"/>
        <w:rPr>
          <w:rFonts w:asciiTheme="minorHAnsi" w:hAnsiTheme="minorHAnsi" w:cstheme="minorHAnsi"/>
          <w:sz w:val="22"/>
          <w:szCs w:val="22"/>
        </w:rPr>
      </w:pPr>
      <w:r w:rsidRPr="007A002C">
        <w:rPr>
          <w:rFonts w:asciiTheme="minorHAnsi" w:hAnsiTheme="minorHAnsi" w:cstheme="minorHAnsi"/>
          <w:sz w:val="22"/>
          <w:szCs w:val="22"/>
        </w:rPr>
        <w:t>Tour d’astreinte le samedi matin sur les unités d’hospitalisation du pôle : 9-13h.</w:t>
      </w:r>
    </w:p>
    <w:p w14:paraId="457FC986" w14:textId="339690D3" w:rsidR="007A002C" w:rsidRDefault="002743A3" w:rsidP="007A002C">
      <w:pPr>
        <w:pStyle w:val="Paragraphedeliste"/>
        <w:numPr>
          <w:ilvl w:val="0"/>
          <w:numId w:val="18"/>
        </w:numPr>
        <w:spacing w:after="160" w:line="276" w:lineRule="auto"/>
        <w:jc w:val="both"/>
        <w:rPr>
          <w:rFonts w:asciiTheme="minorHAnsi" w:hAnsiTheme="minorHAnsi" w:cstheme="minorHAnsi"/>
          <w:sz w:val="22"/>
          <w:szCs w:val="22"/>
        </w:rPr>
      </w:pPr>
      <w:r w:rsidRPr="002743A3">
        <w:rPr>
          <w:rFonts w:asciiTheme="minorHAnsi" w:hAnsiTheme="minorHAnsi" w:cstheme="minorHAnsi"/>
          <w:noProof/>
          <w:sz w:val="22"/>
          <w:szCs w:val="22"/>
        </w:rPr>
        <mc:AlternateContent>
          <mc:Choice Requires="wps">
            <w:drawing>
              <wp:anchor distT="0" distB="0" distL="114300" distR="114300" simplePos="0" relativeHeight="251691008" behindDoc="0" locked="0" layoutInCell="1" allowOverlap="1" wp14:anchorId="2604E614" wp14:editId="08EEBA81">
                <wp:simplePos x="0" y="0"/>
                <wp:positionH relativeFrom="page">
                  <wp:posOffset>-5080</wp:posOffset>
                </wp:positionH>
                <wp:positionV relativeFrom="paragraph">
                  <wp:posOffset>323850</wp:posOffset>
                </wp:positionV>
                <wp:extent cx="3933825" cy="257175"/>
                <wp:effectExtent l="0" t="0" r="9525" b="9525"/>
                <wp:wrapNone/>
                <wp:docPr id="6" name="Rectangle 6"/>
                <wp:cNvGraphicFramePr/>
                <a:graphic xmlns:a="http://schemas.openxmlformats.org/drawingml/2006/main">
                  <a:graphicData uri="http://schemas.microsoft.com/office/word/2010/wordprocessingShape">
                    <wps:wsp>
                      <wps:cNvSpPr/>
                      <wps:spPr>
                        <a:xfrm>
                          <a:off x="0" y="0"/>
                          <a:ext cx="3933825" cy="257175"/>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81CE9B" id="Rectangle 6" o:spid="_x0000_s1026" style="position:absolute;margin-left:-.4pt;margin-top:25.5pt;width:309.75pt;height:20.25pt;z-index:2516910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" fillcolor="#099" stroked="f" strokeweight="2pt">
                <w10:wrap anchorx="page"/>
              </v:rect>
            </w:pict>
          </mc:Fallback>
        </mc:AlternateContent>
      </w:r>
      <w:r w:rsidRPr="002743A3">
        <w:rPr>
          <w:rFonts w:asciiTheme="minorHAnsi" w:hAnsiTheme="minorHAnsi" w:cstheme="minorHAnsi"/>
          <w:noProof/>
          <w:sz w:val="22"/>
          <w:szCs w:val="22"/>
        </w:rPr>
        <mc:AlternateContent>
          <mc:Choice Requires="wps">
            <w:drawing>
              <wp:anchor distT="0" distB="0" distL="114300" distR="114300" simplePos="0" relativeHeight="251692032" behindDoc="0" locked="0" layoutInCell="1" allowOverlap="1" wp14:anchorId="598A412E" wp14:editId="449450DB">
                <wp:simplePos x="0" y="0"/>
                <wp:positionH relativeFrom="column">
                  <wp:posOffset>-66675</wp:posOffset>
                </wp:positionH>
                <wp:positionV relativeFrom="paragraph">
                  <wp:posOffset>304800</wp:posOffset>
                </wp:positionV>
                <wp:extent cx="2943225" cy="3048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943225" cy="304800"/>
                        </a:xfrm>
                        <a:prstGeom prst="rect">
                          <a:avLst/>
                        </a:prstGeom>
                        <a:noFill/>
                        <a:ln w="6350">
                          <a:noFill/>
                        </a:ln>
                      </wps:spPr>
                      <wps:txbx>
                        <w:txbxContent>
                          <w:p w14:paraId="3568890B" w14:textId="5DDF2931" w:rsidR="002743A3" w:rsidRPr="002743A3" w:rsidRDefault="002743A3" w:rsidP="002743A3">
                            <w:pPr>
                              <w:rPr>
                                <w:rFonts w:ascii="Bahnschrift SemiBold" w:hAnsi="Bahnschrift SemiBold"/>
                                <w:color w:val="FFFFFF" w:themeColor="background1"/>
                                <w:sz w:val="24"/>
                                <w:szCs w:val="24"/>
                              </w:rPr>
                            </w:pPr>
                            <w:r>
                              <w:rPr>
                                <w:rFonts w:ascii="Bahnschrift SemiBold" w:hAnsi="Bahnschrift SemiBold"/>
                                <w:color w:val="FFFFFF" w:themeColor="background1"/>
                                <w:sz w:val="24"/>
                                <w:szCs w:val="24"/>
                              </w:rPr>
                              <w:t>Lieu d’exercice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8A412E" id="Zone de texte 8" o:spid="_x0000_s1031" type="#_x0000_t202" style="position:absolute;left:0;text-align:left;margin-left:-5.25pt;margin-top:24pt;width:231.75pt;height:2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" filled="f" stroked="f" strokeweight=".5pt">
                <v:textbox>
                  <w:txbxContent>
                    <w:p w14:paraId="3568890B" w14:textId="5DDF2931" w:rsidR="002743A3" w:rsidRPr="002743A3" w:rsidRDefault="002743A3" w:rsidP="002743A3">
                      <w:pPr>
                        <w:rPr>
                          <w:rFonts w:ascii="Bahnschrift SemiBold" w:hAnsi="Bahnschrift SemiBold"/>
                          <w:color w:val="FFFFFF" w:themeColor="background1"/>
                          <w:sz w:val="24"/>
                          <w:szCs w:val="24"/>
                        </w:rPr>
                      </w:pPr>
                      <w:r>
                        <w:rPr>
                          <w:rFonts w:ascii="Bahnschrift SemiBold" w:hAnsi="Bahnschrift SemiBold"/>
                          <w:color w:val="FFFFFF" w:themeColor="background1"/>
                          <w:sz w:val="24"/>
                          <w:szCs w:val="24"/>
                        </w:rPr>
                        <w:t>Lieu d’exercice</w:t>
                      </w:r>
                    </w:p>
                  </w:txbxContent>
                </v:textbox>
              </v:shape>
            </w:pict>
          </mc:Fallback>
        </mc:AlternateContent>
      </w:r>
      <w:r w:rsidR="007A002C" w:rsidRPr="007A002C">
        <w:rPr>
          <w:rFonts w:asciiTheme="minorHAnsi" w:hAnsiTheme="minorHAnsi" w:cstheme="minorHAnsi"/>
          <w:sz w:val="22"/>
          <w:szCs w:val="22"/>
        </w:rPr>
        <w:t>Participation au tour de gardes de l’établissement.</w:t>
      </w:r>
    </w:p>
    <w:p w14:paraId="2E1B7365" w14:textId="67274D9A" w:rsidR="002743A3" w:rsidRPr="002743A3" w:rsidRDefault="002743A3" w:rsidP="002743A3">
      <w:pPr>
        <w:spacing w:after="160" w:line="276" w:lineRule="auto"/>
        <w:jc w:val="both"/>
        <w:rPr>
          <w:rFonts w:asciiTheme="minorHAnsi" w:hAnsiTheme="minorHAnsi" w:cstheme="minorHAnsi"/>
          <w:sz w:val="22"/>
          <w:szCs w:val="22"/>
        </w:rPr>
      </w:pPr>
    </w:p>
    <w:p w14:paraId="7F374C7C" w14:textId="77777777" w:rsidR="002743A3" w:rsidRDefault="002743A3" w:rsidP="007A002C">
      <w:pPr>
        <w:spacing w:line="276" w:lineRule="auto"/>
        <w:jc w:val="both"/>
        <w:rPr>
          <w:rFonts w:asciiTheme="minorHAnsi" w:hAnsiTheme="minorHAnsi" w:cstheme="minorHAnsi"/>
          <w:sz w:val="4"/>
          <w:szCs w:val="4"/>
        </w:rPr>
      </w:pPr>
    </w:p>
    <w:p w14:paraId="0FACF091" w14:textId="77777777" w:rsidR="002743A3" w:rsidRDefault="002743A3" w:rsidP="007A002C">
      <w:pPr>
        <w:spacing w:line="276" w:lineRule="auto"/>
        <w:jc w:val="both"/>
        <w:rPr>
          <w:rFonts w:asciiTheme="minorHAnsi" w:hAnsiTheme="minorHAnsi" w:cstheme="minorHAnsi"/>
          <w:sz w:val="4"/>
          <w:szCs w:val="4"/>
        </w:rPr>
      </w:pPr>
    </w:p>
    <w:p w14:paraId="3BA04A68" w14:textId="077E3466" w:rsidR="007A002C" w:rsidRPr="007A002C" w:rsidRDefault="007A002C" w:rsidP="007A002C">
      <w:pPr>
        <w:spacing w:line="276" w:lineRule="auto"/>
        <w:jc w:val="both"/>
        <w:rPr>
          <w:rFonts w:asciiTheme="minorHAnsi" w:hAnsiTheme="minorHAnsi" w:cstheme="minorHAnsi"/>
          <w:sz w:val="22"/>
          <w:szCs w:val="22"/>
        </w:rPr>
      </w:pPr>
      <w:r w:rsidRPr="007A002C">
        <w:rPr>
          <w:rFonts w:asciiTheme="minorHAnsi" w:hAnsiTheme="minorHAnsi" w:cstheme="minorHAnsi"/>
          <w:sz w:val="22"/>
          <w:szCs w:val="22"/>
        </w:rPr>
        <w:t xml:space="preserve">Le pôle Psychiatrie de la Personne Agée (PsyPA) est composé de trois services (hospitalisation, ambulatoire et transversal) et accueille les patients de plus de 65 ans présentant un premier épisode de décompensation psychiatrique et/ou ne bénéficiant plus de suivi spécialisé depuis plus de 5 ans. </w:t>
      </w:r>
    </w:p>
    <w:p w14:paraId="0F535B24" w14:textId="77777777" w:rsidR="007A002C" w:rsidRPr="007A002C" w:rsidRDefault="007A002C" w:rsidP="007A002C">
      <w:pPr>
        <w:spacing w:line="276" w:lineRule="auto"/>
        <w:jc w:val="both"/>
        <w:rPr>
          <w:rFonts w:asciiTheme="minorHAnsi" w:hAnsiTheme="minorHAnsi" w:cstheme="minorHAnsi"/>
          <w:sz w:val="22"/>
          <w:szCs w:val="22"/>
        </w:rPr>
      </w:pPr>
      <w:r w:rsidRPr="007A002C">
        <w:rPr>
          <w:rFonts w:asciiTheme="minorHAnsi" w:hAnsiTheme="minorHAnsi" w:cstheme="minorHAnsi"/>
          <w:sz w:val="22"/>
          <w:szCs w:val="22"/>
        </w:rPr>
        <w:t>Le pôle PsyPA assure des missions de prévention, de diagnostic et de soins pour les personnes présentant des symptômes psychiatriques en lien avec l’avancée en âge, traversant l’intégralité de la nosographie psychiatrique de l’adulte. Les pathologies prévalentes sont les troubles anxieux, les troubles de l’humeur (dépression ou troubles bipolaires) ou les troubles psychiatriques autres.</w:t>
      </w:r>
    </w:p>
    <w:p w14:paraId="0BDC2203" w14:textId="77777777" w:rsidR="007A002C" w:rsidRPr="007A002C" w:rsidRDefault="007A002C" w:rsidP="007A002C">
      <w:pPr>
        <w:spacing w:line="276" w:lineRule="auto"/>
        <w:jc w:val="both"/>
        <w:rPr>
          <w:rFonts w:asciiTheme="minorHAnsi" w:hAnsiTheme="minorHAnsi" w:cstheme="minorHAnsi"/>
          <w:sz w:val="22"/>
          <w:szCs w:val="22"/>
        </w:rPr>
      </w:pPr>
      <w:r w:rsidRPr="007A002C">
        <w:rPr>
          <w:rFonts w:asciiTheme="minorHAnsi" w:hAnsiTheme="minorHAnsi" w:cstheme="minorHAnsi"/>
          <w:sz w:val="22"/>
          <w:szCs w:val="22"/>
        </w:rPr>
        <w:t>Certains patients présentent des symptômes psychiatriques prodromaux ou accompagnant des pathologies neuro-évolutives à un stade débutant. Les soins aux personnes présentant des symptômes neuropsychiatriques dans un contexte de troubles neurocognitifs majeurs sont, en règle générale, assurés par la filière gériatrique, et notamment la filière « comportement » de l’Institut du Vieillissement des Hospices Civils de Lyon.</w:t>
      </w:r>
    </w:p>
    <w:p w14:paraId="0EF5E961" w14:textId="77777777" w:rsidR="003054F3" w:rsidRDefault="003054F3" w:rsidP="007A002C">
      <w:pPr>
        <w:spacing w:before="120" w:line="276" w:lineRule="auto"/>
        <w:jc w:val="both"/>
        <w:rPr>
          <w:rFonts w:asciiTheme="minorHAnsi" w:hAnsiTheme="minorHAnsi" w:cstheme="minorHAnsi"/>
          <w:sz w:val="22"/>
          <w:szCs w:val="22"/>
        </w:rPr>
      </w:pPr>
    </w:p>
    <w:p w14:paraId="259D3228" w14:textId="77777777" w:rsidR="003054F3" w:rsidRDefault="003054F3" w:rsidP="007A002C">
      <w:pPr>
        <w:spacing w:before="120" w:line="276" w:lineRule="auto"/>
        <w:jc w:val="both"/>
        <w:rPr>
          <w:rFonts w:asciiTheme="minorHAnsi" w:hAnsiTheme="minorHAnsi" w:cstheme="minorHAnsi"/>
          <w:sz w:val="22"/>
          <w:szCs w:val="22"/>
        </w:rPr>
      </w:pPr>
    </w:p>
    <w:p w14:paraId="2A1F8AF6" w14:textId="77777777" w:rsidR="002743A3" w:rsidRDefault="002743A3" w:rsidP="007A002C">
      <w:pPr>
        <w:spacing w:before="120" w:line="276" w:lineRule="auto"/>
        <w:jc w:val="both"/>
        <w:rPr>
          <w:rFonts w:asciiTheme="minorHAnsi" w:hAnsiTheme="minorHAnsi" w:cstheme="minorHAnsi"/>
          <w:sz w:val="22"/>
          <w:szCs w:val="22"/>
        </w:rPr>
      </w:pPr>
    </w:p>
    <w:p w14:paraId="2B9AFE77" w14:textId="77777777" w:rsidR="002743A3" w:rsidRDefault="002743A3" w:rsidP="007A002C">
      <w:pPr>
        <w:spacing w:before="120" w:line="276" w:lineRule="auto"/>
        <w:jc w:val="both"/>
        <w:rPr>
          <w:rFonts w:asciiTheme="minorHAnsi" w:hAnsiTheme="minorHAnsi" w:cstheme="minorHAnsi"/>
          <w:sz w:val="22"/>
          <w:szCs w:val="22"/>
        </w:rPr>
      </w:pPr>
    </w:p>
    <w:p w14:paraId="17118DD5" w14:textId="1722C2E1" w:rsidR="007A002C" w:rsidRPr="007A002C" w:rsidRDefault="007A002C" w:rsidP="007A002C">
      <w:pPr>
        <w:spacing w:before="120" w:line="276" w:lineRule="auto"/>
        <w:jc w:val="both"/>
        <w:rPr>
          <w:rFonts w:asciiTheme="minorHAnsi" w:hAnsiTheme="minorHAnsi" w:cstheme="minorHAnsi"/>
          <w:sz w:val="22"/>
          <w:szCs w:val="22"/>
        </w:rPr>
      </w:pPr>
      <w:r w:rsidRPr="007A002C">
        <w:rPr>
          <w:rFonts w:asciiTheme="minorHAnsi" w:hAnsiTheme="minorHAnsi" w:cstheme="minorHAnsi"/>
          <w:sz w:val="22"/>
          <w:szCs w:val="22"/>
        </w:rPr>
        <w:t>Le Pôle PsyPA a une compétence universitaire portée par le Dr Jean-Michel Dorey (MCU-PH). Les praticiens qui le souhaitent participent à différents niveaux de la formation universitaire (DES de psychiatrie, option PPA, séances de bibliographie des internes du Pôle, DU Psychiatrie de la Personne Âgée, DIU Psychogériatrie de l’université de Casablanca…) ou non-universitaire (formations à destination des professionnels du pôle ou de l’établissement…). Une participation à différents projets de recherche est aussi proposée.</w:t>
      </w:r>
    </w:p>
    <w:p w14:paraId="177AD576" w14:textId="77777777" w:rsidR="007A002C" w:rsidRPr="007A002C" w:rsidRDefault="007A002C" w:rsidP="007A002C">
      <w:pPr>
        <w:jc w:val="both"/>
        <w:rPr>
          <w:rFonts w:asciiTheme="minorHAnsi" w:hAnsiTheme="minorHAnsi" w:cstheme="minorHAnsi"/>
          <w:sz w:val="22"/>
          <w:szCs w:val="22"/>
        </w:rPr>
      </w:pPr>
    </w:p>
    <w:p w14:paraId="5E5BC25E" w14:textId="77777777" w:rsidR="007A002C" w:rsidRPr="007A002C" w:rsidRDefault="007A002C" w:rsidP="007A002C">
      <w:pPr>
        <w:spacing w:line="276" w:lineRule="auto"/>
        <w:jc w:val="both"/>
        <w:rPr>
          <w:rFonts w:asciiTheme="minorHAnsi" w:hAnsiTheme="minorHAnsi" w:cstheme="minorHAnsi"/>
          <w:sz w:val="22"/>
          <w:szCs w:val="22"/>
        </w:rPr>
      </w:pPr>
      <w:r w:rsidRPr="007A002C">
        <w:rPr>
          <w:rFonts w:asciiTheme="minorHAnsi" w:hAnsiTheme="minorHAnsi" w:cstheme="minorHAnsi"/>
          <w:sz w:val="22"/>
          <w:szCs w:val="22"/>
        </w:rPr>
        <w:t>Les 3 services du pôle PsyPA sont :</w:t>
      </w:r>
    </w:p>
    <w:p w14:paraId="013C7A53" w14:textId="77777777"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Le service intra hospitalier qui comprend 3 unités d’hospitalisation complète (Sisley, Renoir, Gauguin).</w:t>
      </w:r>
    </w:p>
    <w:p w14:paraId="082D8465" w14:textId="77777777"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Le service transversal qui comprend :</w:t>
      </w:r>
    </w:p>
    <w:p w14:paraId="553CB9AF" w14:textId="77777777" w:rsidR="007A002C" w:rsidRPr="007A002C" w:rsidRDefault="007A002C" w:rsidP="007A002C">
      <w:pPr>
        <w:pStyle w:val="Paragraphedeliste"/>
        <w:numPr>
          <w:ilvl w:val="0"/>
          <w:numId w:val="15"/>
        </w:numPr>
        <w:spacing w:after="160" w:line="276" w:lineRule="auto"/>
        <w:jc w:val="both"/>
        <w:rPr>
          <w:rFonts w:asciiTheme="minorHAnsi" w:hAnsiTheme="minorHAnsi" w:cstheme="minorHAnsi"/>
          <w:sz w:val="22"/>
          <w:szCs w:val="22"/>
        </w:rPr>
      </w:pPr>
      <w:r w:rsidRPr="007A002C">
        <w:rPr>
          <w:rFonts w:asciiTheme="minorHAnsi" w:hAnsiTheme="minorHAnsi" w:cstheme="minorHAnsi"/>
          <w:sz w:val="22"/>
          <w:szCs w:val="22"/>
        </w:rPr>
        <w:t>3 équipes mobiles : 1 équipe mobile d’évaluation et d’orientation (EMPsyPA), une équipe mobile intersectorielle à domicile (SPID) et une équipe mobile de guidance familiale (Centre de Guidance Familiale).</w:t>
      </w:r>
    </w:p>
    <w:p w14:paraId="15AC4D40" w14:textId="77777777" w:rsidR="007A002C" w:rsidRPr="007A002C" w:rsidRDefault="007A002C" w:rsidP="007A002C">
      <w:pPr>
        <w:pStyle w:val="Paragraphedeliste"/>
        <w:numPr>
          <w:ilvl w:val="0"/>
          <w:numId w:val="15"/>
        </w:numPr>
        <w:spacing w:after="160" w:line="276" w:lineRule="auto"/>
        <w:jc w:val="both"/>
        <w:rPr>
          <w:rFonts w:asciiTheme="minorHAnsi" w:hAnsiTheme="minorHAnsi" w:cstheme="minorHAnsi"/>
          <w:sz w:val="22"/>
          <w:szCs w:val="22"/>
        </w:rPr>
      </w:pPr>
      <w:r w:rsidRPr="007A002C">
        <w:rPr>
          <w:rFonts w:asciiTheme="minorHAnsi" w:hAnsiTheme="minorHAnsi" w:cstheme="minorHAnsi"/>
          <w:sz w:val="22"/>
          <w:szCs w:val="22"/>
        </w:rPr>
        <w:t>l’unité R.E.C.I : unité d’évaluation neuro cognitive avec consultation mémoire, unité de recherche et d’interventions non médicamenteuses (éducation thérapeutique, activité physique adaptée, programme d’aide aux aidants).</w:t>
      </w:r>
    </w:p>
    <w:p w14:paraId="0E1C43CE" w14:textId="23DA8038"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Le service ambulatoire avec 5 CMP/CATTP : Mercières (Rillieux), Persoz (Villeurbanne), Pierres Plantées (Lyon 1er), Quadrille (Lyon 8ème), Marcel Therras (Décines).</w:t>
      </w:r>
    </w:p>
    <w:p w14:paraId="6D61E81C" w14:textId="77777777" w:rsidR="007A002C" w:rsidRPr="007A002C" w:rsidRDefault="007A002C" w:rsidP="007A002C">
      <w:pPr>
        <w:spacing w:line="276" w:lineRule="auto"/>
        <w:jc w:val="both"/>
        <w:rPr>
          <w:rFonts w:asciiTheme="minorHAnsi" w:hAnsiTheme="minorHAnsi" w:cstheme="minorHAnsi"/>
          <w:sz w:val="22"/>
          <w:szCs w:val="22"/>
        </w:rPr>
      </w:pPr>
    </w:p>
    <w:p w14:paraId="129B3C76" w14:textId="56A67AC0" w:rsidR="002743A3" w:rsidRDefault="007A002C" w:rsidP="007A002C">
      <w:pPr>
        <w:spacing w:line="276" w:lineRule="auto"/>
        <w:jc w:val="both"/>
        <w:rPr>
          <w:rFonts w:ascii="Bahnschrift SemiBold" w:hAnsi="Bahnschrift SemiBold" w:cstheme="minorHAnsi"/>
          <w:color w:val="009999"/>
          <w:sz w:val="22"/>
          <w:szCs w:val="22"/>
        </w:rPr>
      </w:pPr>
      <w:r w:rsidRPr="002743A3">
        <w:rPr>
          <w:rFonts w:ascii="Bahnschrift SemiBold" w:hAnsi="Bahnschrift SemiBold" w:cstheme="minorHAnsi"/>
          <w:b/>
          <w:color w:val="009999"/>
          <w:sz w:val="22"/>
          <w:szCs w:val="22"/>
        </w:rPr>
        <w:t>L’unité de Soins Psychiatriques Intersectoriels à Domicile (SPID)</w:t>
      </w:r>
      <w:r w:rsidRPr="002743A3">
        <w:rPr>
          <w:rFonts w:ascii="Bahnschrift SemiBold" w:hAnsi="Bahnschrift SemiBold" w:cstheme="minorHAnsi"/>
          <w:color w:val="009999"/>
          <w:sz w:val="22"/>
          <w:szCs w:val="22"/>
        </w:rPr>
        <w:t xml:space="preserve"> </w:t>
      </w:r>
    </w:p>
    <w:p w14:paraId="4BBFFA6E" w14:textId="6BDA6D90" w:rsidR="002743A3" w:rsidRPr="002743A3" w:rsidRDefault="002743A3" w:rsidP="007A002C">
      <w:pPr>
        <w:spacing w:line="276" w:lineRule="auto"/>
        <w:jc w:val="both"/>
        <w:rPr>
          <w:rFonts w:ascii="Bahnschrift SemiBold" w:hAnsi="Bahnschrift SemiBold" w:cstheme="minorHAnsi"/>
          <w:color w:val="009999"/>
          <w:sz w:val="22"/>
          <w:szCs w:val="22"/>
        </w:rPr>
      </w:pPr>
      <w:r>
        <w:rPr>
          <w:rFonts w:ascii="Bahnschrift SemiBold" w:hAnsi="Bahnschrift SemiBold" w:cstheme="minorHAnsi"/>
          <w:color w:val="009999"/>
          <w:sz w:val="22"/>
          <w:szCs w:val="22"/>
        </w:rPr>
        <w:t>98 rue Boileau, 69006 Lyon</w:t>
      </w:r>
    </w:p>
    <w:p w14:paraId="601275CD" w14:textId="523D3EB3" w:rsidR="007A002C" w:rsidRPr="007A002C" w:rsidRDefault="002743A3" w:rsidP="007A002C">
      <w:pPr>
        <w:spacing w:line="276" w:lineRule="auto"/>
        <w:jc w:val="both"/>
        <w:rPr>
          <w:rFonts w:asciiTheme="minorHAnsi" w:hAnsiTheme="minorHAnsi" w:cstheme="minorHAnsi"/>
          <w:sz w:val="22"/>
          <w:szCs w:val="22"/>
        </w:rPr>
      </w:pPr>
      <w:r>
        <w:rPr>
          <w:rFonts w:asciiTheme="minorHAnsi" w:hAnsiTheme="minorHAnsi" w:cstheme="minorHAnsi"/>
          <w:sz w:val="22"/>
          <w:szCs w:val="22"/>
        </w:rPr>
        <w:t>S</w:t>
      </w:r>
      <w:r w:rsidR="007A002C" w:rsidRPr="007A002C">
        <w:rPr>
          <w:rFonts w:asciiTheme="minorHAnsi" w:hAnsiTheme="minorHAnsi" w:cstheme="minorHAnsi"/>
          <w:sz w:val="22"/>
          <w:szCs w:val="22"/>
        </w:rPr>
        <w:t>tructure de soin extrahospitalière intervenant à domicile ou ailleurs dans l’environnement de la personne. Il s’agit d’une équipe pluridisciplinaire.</w:t>
      </w:r>
    </w:p>
    <w:p w14:paraId="3F3E2E96" w14:textId="0F8F6871" w:rsidR="007A002C" w:rsidRPr="007A002C" w:rsidRDefault="007A002C" w:rsidP="007A002C">
      <w:pPr>
        <w:spacing w:line="276" w:lineRule="auto"/>
        <w:jc w:val="both"/>
        <w:rPr>
          <w:rFonts w:asciiTheme="minorHAnsi" w:hAnsiTheme="minorHAnsi" w:cstheme="minorHAnsi"/>
          <w:sz w:val="22"/>
          <w:szCs w:val="22"/>
        </w:rPr>
      </w:pPr>
      <w:r w:rsidRPr="007A002C">
        <w:rPr>
          <w:rFonts w:asciiTheme="minorHAnsi" w:hAnsiTheme="minorHAnsi" w:cstheme="minorHAnsi"/>
          <w:sz w:val="22"/>
          <w:szCs w:val="22"/>
        </w:rPr>
        <w:t>La base de l’équipe est située au sein du service transversal au 98 rue Boileau</w:t>
      </w:r>
      <w:r w:rsidR="0092597F">
        <w:rPr>
          <w:rFonts w:asciiTheme="minorHAnsi" w:hAnsiTheme="minorHAnsi" w:cstheme="minorHAnsi"/>
          <w:sz w:val="22"/>
          <w:szCs w:val="22"/>
        </w:rPr>
        <w:t>,</w:t>
      </w:r>
      <w:r w:rsidRPr="007A002C">
        <w:rPr>
          <w:rFonts w:asciiTheme="minorHAnsi" w:hAnsiTheme="minorHAnsi" w:cstheme="minorHAnsi"/>
          <w:sz w:val="22"/>
          <w:szCs w:val="22"/>
        </w:rPr>
        <w:t xml:space="preserve"> 69006 Lyon.</w:t>
      </w:r>
    </w:p>
    <w:p w14:paraId="4F8E06A9" w14:textId="77777777" w:rsidR="007A002C" w:rsidRPr="007A002C" w:rsidRDefault="007A002C" w:rsidP="007A002C">
      <w:pPr>
        <w:spacing w:line="276" w:lineRule="auto"/>
        <w:jc w:val="both"/>
        <w:rPr>
          <w:rFonts w:asciiTheme="minorHAnsi" w:hAnsiTheme="minorHAnsi" w:cstheme="minorHAnsi"/>
          <w:sz w:val="22"/>
          <w:szCs w:val="22"/>
        </w:rPr>
      </w:pPr>
      <w:r w:rsidRPr="007A002C">
        <w:rPr>
          <w:rFonts w:asciiTheme="minorHAnsi" w:hAnsiTheme="minorHAnsi" w:cstheme="minorHAnsi"/>
          <w:sz w:val="22"/>
          <w:szCs w:val="22"/>
        </w:rPr>
        <w:t xml:space="preserve">L’offre de soin psychiatrique s’adresse aux patients des secteurs géographiques couverts par le Pôle PsyPA. Les orientations sont forcément réalisées par un psychiatre. </w:t>
      </w:r>
    </w:p>
    <w:p w14:paraId="16A256E4" w14:textId="77777777" w:rsidR="007A002C" w:rsidRPr="007A002C" w:rsidRDefault="007A002C" w:rsidP="007A002C">
      <w:pPr>
        <w:spacing w:line="276" w:lineRule="auto"/>
        <w:jc w:val="both"/>
        <w:rPr>
          <w:rFonts w:asciiTheme="minorHAnsi" w:hAnsiTheme="minorHAnsi" w:cstheme="minorHAnsi"/>
          <w:sz w:val="22"/>
          <w:szCs w:val="22"/>
        </w:rPr>
      </w:pPr>
      <w:r w:rsidRPr="007A002C">
        <w:rPr>
          <w:rFonts w:asciiTheme="minorHAnsi" w:hAnsiTheme="minorHAnsi" w:cstheme="minorHAnsi"/>
          <w:sz w:val="22"/>
          <w:szCs w:val="22"/>
        </w:rPr>
        <w:t>Les modalités de prise en charge à domicile prévoient des soins intensifs et modulables sur une période d’un mois renouvelable deux fois.</w:t>
      </w:r>
    </w:p>
    <w:p w14:paraId="22ADEF2B" w14:textId="77777777" w:rsidR="002743A3" w:rsidRDefault="002743A3" w:rsidP="007A002C">
      <w:pPr>
        <w:spacing w:line="276" w:lineRule="auto"/>
        <w:jc w:val="both"/>
        <w:rPr>
          <w:rFonts w:asciiTheme="minorHAnsi" w:hAnsiTheme="minorHAnsi" w:cstheme="minorHAnsi"/>
          <w:sz w:val="4"/>
          <w:szCs w:val="4"/>
        </w:rPr>
      </w:pPr>
    </w:p>
    <w:p w14:paraId="41078068" w14:textId="77777777" w:rsidR="002743A3" w:rsidRDefault="002743A3" w:rsidP="007A002C">
      <w:pPr>
        <w:spacing w:line="276" w:lineRule="auto"/>
        <w:jc w:val="both"/>
        <w:rPr>
          <w:rFonts w:asciiTheme="minorHAnsi" w:hAnsiTheme="minorHAnsi" w:cstheme="minorHAnsi"/>
          <w:sz w:val="4"/>
          <w:szCs w:val="4"/>
        </w:rPr>
      </w:pPr>
    </w:p>
    <w:p w14:paraId="424E5B5A" w14:textId="77777777" w:rsidR="002743A3" w:rsidRDefault="002743A3" w:rsidP="007A002C">
      <w:pPr>
        <w:spacing w:line="276" w:lineRule="auto"/>
        <w:jc w:val="both"/>
        <w:rPr>
          <w:rFonts w:asciiTheme="minorHAnsi" w:hAnsiTheme="minorHAnsi" w:cstheme="minorHAnsi"/>
          <w:sz w:val="4"/>
          <w:szCs w:val="4"/>
        </w:rPr>
      </w:pPr>
    </w:p>
    <w:p w14:paraId="6CEC25F8" w14:textId="57D5DB63" w:rsidR="007A002C" w:rsidRPr="007A002C" w:rsidRDefault="007A002C" w:rsidP="007A002C">
      <w:pPr>
        <w:spacing w:line="276" w:lineRule="auto"/>
        <w:jc w:val="both"/>
        <w:rPr>
          <w:rFonts w:asciiTheme="minorHAnsi" w:hAnsiTheme="minorHAnsi" w:cstheme="minorHAnsi"/>
          <w:sz w:val="22"/>
          <w:szCs w:val="22"/>
        </w:rPr>
      </w:pPr>
      <w:r w:rsidRPr="007A002C">
        <w:rPr>
          <w:rFonts w:asciiTheme="minorHAnsi" w:hAnsiTheme="minorHAnsi" w:cstheme="minorHAnsi"/>
          <w:sz w:val="22"/>
          <w:szCs w:val="22"/>
        </w:rPr>
        <w:t>L’équipe de soin ambulatoire assure une activité clinique :</w:t>
      </w:r>
    </w:p>
    <w:p w14:paraId="3A797D53" w14:textId="77777777"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centrée sur de crise,</w:t>
      </w:r>
    </w:p>
    <w:p w14:paraId="61C9B816" w14:textId="77777777"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dans la cité, centrée sur le domicile,</w:t>
      </w:r>
    </w:p>
    <w:p w14:paraId="12A80327" w14:textId="77777777"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 sur mesure », d’intensité graduée en fonction de la sévérité et de l’évolution de la crise psychique,</w:t>
      </w:r>
    </w:p>
    <w:p w14:paraId="528DBCDE" w14:textId="77777777"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réactive, ajustée « en temps réel » aux besoins de l’usager et des structures de secteur,</w:t>
      </w:r>
    </w:p>
    <w:p w14:paraId="2293785A" w14:textId="77777777"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prenant en compte les familles et le réseau d’acteurs professionnels impliqués dans la situation.</w:t>
      </w:r>
    </w:p>
    <w:p w14:paraId="0E7CD729" w14:textId="77777777" w:rsidR="007A002C" w:rsidRPr="007A002C" w:rsidRDefault="007A002C" w:rsidP="007A002C">
      <w:pPr>
        <w:spacing w:line="276" w:lineRule="auto"/>
        <w:jc w:val="both"/>
        <w:rPr>
          <w:rFonts w:asciiTheme="minorHAnsi" w:hAnsiTheme="minorHAnsi" w:cstheme="minorHAnsi"/>
          <w:sz w:val="22"/>
          <w:szCs w:val="22"/>
        </w:rPr>
      </w:pPr>
      <w:r w:rsidRPr="007A002C">
        <w:rPr>
          <w:rFonts w:asciiTheme="minorHAnsi" w:hAnsiTheme="minorHAnsi" w:cstheme="minorHAnsi"/>
          <w:sz w:val="22"/>
          <w:szCs w:val="22"/>
        </w:rPr>
        <w:t xml:space="preserve"> </w:t>
      </w:r>
    </w:p>
    <w:p w14:paraId="6656F7CA" w14:textId="77777777" w:rsidR="007A002C" w:rsidRPr="007A002C" w:rsidRDefault="007A002C" w:rsidP="007A002C">
      <w:pPr>
        <w:spacing w:line="276" w:lineRule="auto"/>
        <w:jc w:val="both"/>
        <w:rPr>
          <w:rFonts w:asciiTheme="minorHAnsi" w:hAnsiTheme="minorHAnsi" w:cstheme="minorHAnsi"/>
          <w:sz w:val="22"/>
          <w:szCs w:val="22"/>
        </w:rPr>
      </w:pPr>
      <w:r w:rsidRPr="007A002C">
        <w:rPr>
          <w:rFonts w:asciiTheme="minorHAnsi" w:hAnsiTheme="minorHAnsi" w:cstheme="minorHAnsi"/>
          <w:sz w:val="22"/>
          <w:szCs w:val="22"/>
        </w:rPr>
        <w:t>Elle s’adresse prioritairement aux situations complexes et vise à :</w:t>
      </w:r>
    </w:p>
    <w:p w14:paraId="316CED8E" w14:textId="77777777"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raccourcir les délais de prise en charge à travers une meilleure acceptabilité du soin à domicile,</w:t>
      </w:r>
    </w:p>
    <w:p w14:paraId="3AE22D03" w14:textId="77777777"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réduire le risque de longue évolution et de chronicité,</w:t>
      </w:r>
    </w:p>
    <w:p w14:paraId="11E5B06C" w14:textId="77777777"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raccourcir ou prévenir une hospitalisation complète, la préparer si nécessaire,</w:t>
      </w:r>
    </w:p>
    <w:p w14:paraId="33ADDB07" w14:textId="77777777" w:rsidR="007A002C" w:rsidRP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favoriser le maintien et le développement de l’autonomie à domicile,</w:t>
      </w:r>
    </w:p>
    <w:p w14:paraId="2FB8736F" w14:textId="09F9ED56" w:rsidR="007A002C" w:rsidRDefault="007A002C" w:rsidP="007A002C">
      <w:pPr>
        <w:spacing w:line="276" w:lineRule="auto"/>
        <w:ind w:left="709" w:hanging="283"/>
        <w:jc w:val="both"/>
        <w:rPr>
          <w:rFonts w:asciiTheme="minorHAnsi" w:hAnsiTheme="minorHAnsi" w:cstheme="minorHAnsi"/>
          <w:sz w:val="22"/>
          <w:szCs w:val="22"/>
        </w:rPr>
      </w:pPr>
      <w:r w:rsidRPr="007A002C">
        <w:rPr>
          <w:rFonts w:asciiTheme="minorHAnsi" w:hAnsiTheme="minorHAnsi" w:cstheme="minorHAnsi"/>
          <w:sz w:val="22"/>
          <w:szCs w:val="22"/>
        </w:rPr>
        <w:t>-</w:t>
      </w:r>
      <w:r w:rsidRPr="007A002C">
        <w:rPr>
          <w:rFonts w:asciiTheme="minorHAnsi" w:hAnsiTheme="minorHAnsi" w:cstheme="minorHAnsi"/>
          <w:sz w:val="22"/>
          <w:szCs w:val="22"/>
        </w:rPr>
        <w:tab/>
        <w:t>diminuer le risque de rupture de soin.</w:t>
      </w:r>
    </w:p>
    <w:p w14:paraId="5412B663" w14:textId="6CEBD781" w:rsidR="005B00E5" w:rsidRDefault="005B00E5" w:rsidP="007A002C">
      <w:pPr>
        <w:spacing w:line="276" w:lineRule="auto"/>
        <w:ind w:left="709" w:hanging="283"/>
        <w:jc w:val="both"/>
        <w:rPr>
          <w:rFonts w:asciiTheme="minorHAnsi" w:hAnsiTheme="minorHAnsi" w:cstheme="minorHAnsi"/>
          <w:sz w:val="22"/>
          <w:szCs w:val="22"/>
        </w:rPr>
      </w:pPr>
    </w:p>
    <w:p w14:paraId="2EB768CD" w14:textId="4D3C3A8B" w:rsidR="005B00E5" w:rsidRDefault="005B00E5" w:rsidP="007A002C">
      <w:pPr>
        <w:spacing w:line="276" w:lineRule="auto"/>
        <w:ind w:left="709" w:hanging="283"/>
        <w:jc w:val="both"/>
        <w:rPr>
          <w:rFonts w:asciiTheme="minorHAnsi" w:hAnsiTheme="minorHAnsi" w:cstheme="minorHAnsi"/>
          <w:sz w:val="22"/>
          <w:szCs w:val="22"/>
        </w:rPr>
      </w:pPr>
    </w:p>
    <w:p w14:paraId="1A9EB792" w14:textId="55F5240B" w:rsidR="005B00E5" w:rsidRDefault="005B00E5" w:rsidP="007A002C">
      <w:pPr>
        <w:spacing w:line="276" w:lineRule="auto"/>
        <w:ind w:left="709" w:hanging="283"/>
        <w:jc w:val="both"/>
        <w:rPr>
          <w:rFonts w:asciiTheme="minorHAnsi" w:hAnsiTheme="minorHAnsi" w:cstheme="minorHAnsi"/>
          <w:sz w:val="22"/>
          <w:szCs w:val="22"/>
        </w:rPr>
      </w:pPr>
    </w:p>
    <w:p w14:paraId="75D19E63" w14:textId="77777777" w:rsidR="005B00E5" w:rsidRPr="007A002C" w:rsidRDefault="005B00E5" w:rsidP="002743A3">
      <w:pPr>
        <w:spacing w:line="276" w:lineRule="auto"/>
        <w:jc w:val="both"/>
        <w:rPr>
          <w:rFonts w:asciiTheme="minorHAnsi" w:hAnsiTheme="minorHAnsi" w:cstheme="minorHAnsi"/>
          <w:sz w:val="22"/>
          <w:szCs w:val="22"/>
        </w:rPr>
      </w:pPr>
    </w:p>
    <w:p w14:paraId="387A4E9C" w14:textId="6761DF69" w:rsidR="005B00E5" w:rsidRDefault="002743A3" w:rsidP="007A002C">
      <w:pPr>
        <w:pStyle w:val="Titre1"/>
        <w:jc w:val="both"/>
        <w:rPr>
          <w:rFonts w:asciiTheme="minorHAnsi" w:hAnsiTheme="minorHAnsi" w:cstheme="minorHAnsi"/>
          <w:sz w:val="22"/>
          <w:szCs w:val="22"/>
        </w:rPr>
      </w:pPr>
      <w:r w:rsidRPr="002743A3">
        <w:rPr>
          <w:rFonts w:asciiTheme="minorHAnsi" w:hAnsiTheme="minorHAnsi" w:cstheme="minorHAnsi"/>
          <w:noProof/>
          <w:sz w:val="22"/>
          <w:szCs w:val="22"/>
        </w:rPr>
        <mc:AlternateContent>
          <mc:Choice Requires="wps">
            <w:drawing>
              <wp:anchor distT="0" distB="0" distL="114300" distR="114300" simplePos="0" relativeHeight="251694080" behindDoc="0" locked="0" layoutInCell="1" allowOverlap="1" wp14:anchorId="3023D4B2" wp14:editId="50049E7B">
                <wp:simplePos x="0" y="0"/>
                <wp:positionH relativeFrom="page">
                  <wp:posOffset>13970</wp:posOffset>
                </wp:positionH>
                <wp:positionV relativeFrom="paragraph">
                  <wp:posOffset>379730</wp:posOffset>
                </wp:positionV>
                <wp:extent cx="3933825" cy="257175"/>
                <wp:effectExtent l="0" t="0" r="9525" b="9525"/>
                <wp:wrapNone/>
                <wp:docPr id="9" name="Rectangle 9"/>
                <wp:cNvGraphicFramePr/>
                <a:graphic xmlns:a="http://schemas.openxmlformats.org/drawingml/2006/main">
                  <a:graphicData uri="http://schemas.microsoft.com/office/word/2010/wordprocessingShape">
                    <wps:wsp>
                      <wps:cNvSpPr/>
                      <wps:spPr>
                        <a:xfrm>
                          <a:off x="0" y="0"/>
                          <a:ext cx="3933825" cy="257175"/>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6457E" id="Rectangle 9" o:spid="_x0000_s1026" style="position:absolute;margin-left:1.1pt;margin-top:29.9pt;width:309.75pt;height:20.25pt;z-index:2516940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" fillcolor="#099" stroked="f" strokeweight="2pt">
                <w10:wrap anchorx="page"/>
              </v:rect>
            </w:pict>
          </mc:Fallback>
        </mc:AlternateContent>
      </w:r>
      <w:r w:rsidRPr="002743A3">
        <w:rPr>
          <w:rFonts w:asciiTheme="minorHAnsi" w:hAnsiTheme="minorHAnsi" w:cstheme="minorHAnsi"/>
          <w:noProof/>
          <w:sz w:val="22"/>
          <w:szCs w:val="22"/>
        </w:rPr>
        <mc:AlternateContent>
          <mc:Choice Requires="wps">
            <w:drawing>
              <wp:anchor distT="0" distB="0" distL="114300" distR="114300" simplePos="0" relativeHeight="251695104" behindDoc="0" locked="0" layoutInCell="1" allowOverlap="1" wp14:anchorId="3EACAF13" wp14:editId="6B87B3AB">
                <wp:simplePos x="0" y="0"/>
                <wp:positionH relativeFrom="column">
                  <wp:posOffset>-47625</wp:posOffset>
                </wp:positionH>
                <wp:positionV relativeFrom="paragraph">
                  <wp:posOffset>360680</wp:posOffset>
                </wp:positionV>
                <wp:extent cx="2943225" cy="3048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2943225" cy="304800"/>
                        </a:xfrm>
                        <a:prstGeom prst="rect">
                          <a:avLst/>
                        </a:prstGeom>
                        <a:noFill/>
                        <a:ln w="6350">
                          <a:noFill/>
                        </a:ln>
                      </wps:spPr>
                      <wps:txbx>
                        <w:txbxContent>
                          <w:p w14:paraId="7420F511" w14:textId="1F5E04D3" w:rsidR="002743A3" w:rsidRPr="002743A3" w:rsidRDefault="002743A3" w:rsidP="002743A3">
                            <w:pPr>
                              <w:rPr>
                                <w:rFonts w:ascii="Bahnschrift SemiBold" w:hAnsi="Bahnschrift SemiBold"/>
                                <w:color w:val="FFFFFF" w:themeColor="background1"/>
                                <w:sz w:val="24"/>
                                <w:szCs w:val="24"/>
                              </w:rPr>
                            </w:pPr>
                            <w:r>
                              <w:rPr>
                                <w:rFonts w:ascii="Bahnschrift SemiBold" w:hAnsi="Bahnschrift SemiBold"/>
                                <w:color w:val="FFFFFF" w:themeColor="background1"/>
                                <w:sz w:val="24"/>
                                <w:szCs w:val="24"/>
                              </w:rPr>
                              <w:t>Fonctions et organisation du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ACAF13" id="Zone de texte 10" o:spid="_x0000_s1032" type="#_x0000_t202" style="position:absolute;left:0;text-align:left;margin-left:-3.75pt;margin-top:28.4pt;width:231.75pt;height:2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" filled="f" stroked="f" strokeweight=".5pt">
                <v:textbox>
                  <w:txbxContent>
                    <w:p w14:paraId="7420F511" w14:textId="1F5E04D3" w:rsidR="002743A3" w:rsidRPr="002743A3" w:rsidRDefault="002743A3" w:rsidP="002743A3">
                      <w:pPr>
                        <w:rPr>
                          <w:rFonts w:ascii="Bahnschrift SemiBold" w:hAnsi="Bahnschrift SemiBold"/>
                          <w:color w:val="FFFFFF" w:themeColor="background1"/>
                          <w:sz w:val="24"/>
                          <w:szCs w:val="24"/>
                        </w:rPr>
                      </w:pPr>
                      <w:r>
                        <w:rPr>
                          <w:rFonts w:ascii="Bahnschrift SemiBold" w:hAnsi="Bahnschrift SemiBold"/>
                          <w:color w:val="FFFFFF" w:themeColor="background1"/>
                          <w:sz w:val="24"/>
                          <w:szCs w:val="24"/>
                        </w:rPr>
                        <w:t>Fonctions et organisation du travail</w:t>
                      </w:r>
                    </w:p>
                  </w:txbxContent>
                </v:textbox>
              </v:shape>
            </w:pict>
          </mc:Fallback>
        </mc:AlternateContent>
      </w:r>
    </w:p>
    <w:p w14:paraId="2EE4535B" w14:textId="5CA43724" w:rsidR="005B00E5" w:rsidRDefault="005B00E5" w:rsidP="007A002C">
      <w:pPr>
        <w:pStyle w:val="Titre1"/>
        <w:jc w:val="both"/>
        <w:rPr>
          <w:rFonts w:asciiTheme="minorHAnsi" w:hAnsiTheme="minorHAnsi" w:cstheme="minorHAnsi"/>
          <w:sz w:val="22"/>
          <w:szCs w:val="22"/>
        </w:rPr>
      </w:pPr>
    </w:p>
    <w:p w14:paraId="14D4A963" w14:textId="77777777" w:rsidR="002743A3" w:rsidRDefault="002743A3" w:rsidP="007A002C">
      <w:pPr>
        <w:jc w:val="both"/>
        <w:rPr>
          <w:rFonts w:asciiTheme="minorHAnsi" w:hAnsiTheme="minorHAnsi" w:cstheme="minorHAnsi"/>
          <w:color w:val="000000" w:themeColor="text1"/>
          <w:sz w:val="4"/>
          <w:szCs w:val="4"/>
        </w:rPr>
      </w:pPr>
    </w:p>
    <w:p w14:paraId="7DDEAEF6" w14:textId="77777777" w:rsidR="002743A3" w:rsidRDefault="002743A3" w:rsidP="007A002C">
      <w:pPr>
        <w:jc w:val="both"/>
        <w:rPr>
          <w:rFonts w:asciiTheme="minorHAnsi" w:hAnsiTheme="minorHAnsi" w:cstheme="minorHAnsi"/>
          <w:color w:val="000000" w:themeColor="text1"/>
          <w:sz w:val="4"/>
          <w:szCs w:val="4"/>
        </w:rPr>
      </w:pPr>
    </w:p>
    <w:p w14:paraId="6CB9F80C" w14:textId="77777777" w:rsidR="002743A3" w:rsidRDefault="002743A3" w:rsidP="007A002C">
      <w:pPr>
        <w:jc w:val="both"/>
        <w:rPr>
          <w:rFonts w:asciiTheme="minorHAnsi" w:hAnsiTheme="minorHAnsi" w:cstheme="minorHAnsi"/>
          <w:color w:val="000000" w:themeColor="text1"/>
          <w:sz w:val="4"/>
          <w:szCs w:val="4"/>
        </w:rPr>
      </w:pPr>
    </w:p>
    <w:p w14:paraId="47494FA9" w14:textId="62EB0209" w:rsidR="007A002C" w:rsidRPr="007A002C" w:rsidRDefault="007A002C" w:rsidP="007A002C">
      <w:pPr>
        <w:jc w:val="both"/>
        <w:rPr>
          <w:rFonts w:asciiTheme="minorHAnsi" w:hAnsiTheme="minorHAnsi" w:cstheme="minorHAnsi"/>
          <w:color w:val="000000" w:themeColor="text1"/>
          <w:sz w:val="22"/>
          <w:szCs w:val="22"/>
        </w:rPr>
      </w:pPr>
      <w:r w:rsidRPr="007A002C">
        <w:rPr>
          <w:rFonts w:asciiTheme="minorHAnsi" w:hAnsiTheme="minorHAnsi" w:cstheme="minorHAnsi"/>
          <w:color w:val="000000" w:themeColor="text1"/>
          <w:sz w:val="22"/>
          <w:szCs w:val="22"/>
        </w:rPr>
        <w:t>Il s’agit d’une activité étendue d’équipe mobile, avec les particularités liées à la personne âgée :</w:t>
      </w:r>
    </w:p>
    <w:p w14:paraId="6281F13E" w14:textId="77777777" w:rsidR="007A002C" w:rsidRPr="007A002C" w:rsidRDefault="007A002C" w:rsidP="007A002C">
      <w:pPr>
        <w:pStyle w:val="Corpsdetexte2"/>
        <w:numPr>
          <w:ilvl w:val="0"/>
          <w:numId w:val="16"/>
        </w:numPr>
        <w:ind w:left="714" w:hanging="357"/>
        <w:rPr>
          <w:rFonts w:asciiTheme="minorHAnsi" w:hAnsiTheme="minorHAnsi" w:cstheme="minorHAnsi"/>
          <w:sz w:val="22"/>
          <w:szCs w:val="22"/>
        </w:rPr>
      </w:pPr>
      <w:r w:rsidRPr="007A002C">
        <w:rPr>
          <w:rFonts w:asciiTheme="minorHAnsi" w:hAnsiTheme="minorHAnsi" w:cstheme="minorHAnsi"/>
          <w:sz w:val="22"/>
          <w:szCs w:val="22"/>
        </w:rPr>
        <w:t>Évaluation médicale des nouvelles situations et établissement d’un projet de soins.</w:t>
      </w:r>
    </w:p>
    <w:p w14:paraId="2E10B21D" w14:textId="77777777" w:rsidR="007A002C" w:rsidRPr="007A002C" w:rsidRDefault="007A002C" w:rsidP="007A002C">
      <w:pPr>
        <w:pStyle w:val="Corpsdetexte2"/>
        <w:numPr>
          <w:ilvl w:val="0"/>
          <w:numId w:val="16"/>
        </w:numPr>
        <w:ind w:left="714" w:hanging="357"/>
        <w:rPr>
          <w:rFonts w:asciiTheme="minorHAnsi" w:hAnsiTheme="minorHAnsi" w:cstheme="minorHAnsi"/>
          <w:sz w:val="22"/>
          <w:szCs w:val="22"/>
        </w:rPr>
      </w:pPr>
      <w:r w:rsidRPr="007A002C">
        <w:rPr>
          <w:rFonts w:asciiTheme="minorHAnsi" w:hAnsiTheme="minorHAnsi" w:cstheme="minorHAnsi"/>
          <w:sz w:val="22"/>
          <w:szCs w:val="22"/>
        </w:rPr>
        <w:t>Soins psychiatriques individuels en entretien médico-infirmier (le plus fréquemment) ou en binôme adapté à la situation.</w:t>
      </w:r>
    </w:p>
    <w:p w14:paraId="518DCD2A" w14:textId="77777777" w:rsidR="007A002C" w:rsidRPr="007A002C" w:rsidRDefault="007A002C" w:rsidP="007A002C">
      <w:pPr>
        <w:pStyle w:val="Corpsdetexte2"/>
        <w:numPr>
          <w:ilvl w:val="0"/>
          <w:numId w:val="16"/>
        </w:numPr>
        <w:ind w:left="714" w:hanging="357"/>
        <w:rPr>
          <w:rFonts w:asciiTheme="minorHAnsi" w:hAnsiTheme="minorHAnsi" w:cstheme="minorHAnsi"/>
          <w:sz w:val="22"/>
          <w:szCs w:val="22"/>
        </w:rPr>
      </w:pPr>
      <w:r w:rsidRPr="007A002C">
        <w:rPr>
          <w:rFonts w:asciiTheme="minorHAnsi" w:hAnsiTheme="minorHAnsi" w:cstheme="minorHAnsi"/>
          <w:sz w:val="22"/>
          <w:szCs w:val="22"/>
        </w:rPr>
        <w:t>Participation aux réunions cliniques (orientation/nouvelles demandes, cas complexes).</w:t>
      </w:r>
    </w:p>
    <w:p w14:paraId="48049ACD" w14:textId="77777777" w:rsidR="007A002C" w:rsidRPr="007A002C" w:rsidRDefault="007A002C" w:rsidP="007A002C">
      <w:pPr>
        <w:pStyle w:val="Corpsdetexte2"/>
        <w:numPr>
          <w:ilvl w:val="0"/>
          <w:numId w:val="16"/>
        </w:numPr>
        <w:ind w:left="714" w:hanging="357"/>
        <w:rPr>
          <w:rFonts w:asciiTheme="minorHAnsi" w:hAnsiTheme="minorHAnsi" w:cstheme="minorHAnsi"/>
          <w:sz w:val="22"/>
          <w:szCs w:val="22"/>
        </w:rPr>
      </w:pPr>
      <w:r w:rsidRPr="007A002C">
        <w:rPr>
          <w:rFonts w:asciiTheme="minorHAnsi" w:hAnsiTheme="minorHAnsi" w:cstheme="minorHAnsi"/>
          <w:sz w:val="22"/>
          <w:szCs w:val="22"/>
        </w:rPr>
        <w:t>Participation au travail en équipe pluriprofessionnelle (IDE, psychologue, ergothérapeute, assistante sociale), orientation, organisation et suivi des prises en charge individuelles ou groupales.</w:t>
      </w:r>
    </w:p>
    <w:p w14:paraId="73B37C71" w14:textId="77777777" w:rsidR="007A002C" w:rsidRPr="007A002C" w:rsidRDefault="007A002C" w:rsidP="007A002C">
      <w:pPr>
        <w:pStyle w:val="Corpsdetexte2"/>
        <w:numPr>
          <w:ilvl w:val="0"/>
          <w:numId w:val="16"/>
        </w:numPr>
        <w:spacing w:after="160"/>
        <w:rPr>
          <w:rFonts w:asciiTheme="minorHAnsi" w:hAnsiTheme="minorHAnsi" w:cstheme="minorHAnsi"/>
          <w:sz w:val="22"/>
          <w:szCs w:val="22"/>
        </w:rPr>
      </w:pPr>
      <w:r w:rsidRPr="007A002C">
        <w:rPr>
          <w:rFonts w:asciiTheme="minorHAnsi" w:hAnsiTheme="minorHAnsi" w:cstheme="minorHAnsi"/>
          <w:sz w:val="22"/>
          <w:szCs w:val="22"/>
        </w:rPr>
        <w:t>Participation à l’encadrement des internes.</w:t>
      </w:r>
    </w:p>
    <w:p w14:paraId="47B9F050" w14:textId="77777777" w:rsidR="007A002C" w:rsidRPr="007A002C" w:rsidRDefault="007A002C" w:rsidP="007A002C">
      <w:pPr>
        <w:pStyle w:val="Corpsdetexte2"/>
        <w:numPr>
          <w:ilvl w:val="0"/>
          <w:numId w:val="16"/>
        </w:numPr>
        <w:ind w:left="714" w:hanging="357"/>
        <w:rPr>
          <w:rFonts w:asciiTheme="minorHAnsi" w:hAnsiTheme="minorHAnsi" w:cstheme="minorHAnsi"/>
          <w:sz w:val="22"/>
          <w:szCs w:val="22"/>
        </w:rPr>
      </w:pPr>
      <w:r w:rsidRPr="007A002C">
        <w:rPr>
          <w:rFonts w:asciiTheme="minorHAnsi" w:hAnsiTheme="minorHAnsi" w:cstheme="minorHAnsi"/>
          <w:sz w:val="22"/>
          <w:szCs w:val="22"/>
        </w:rPr>
        <w:t>Collaboration avec les réseaux de soins et médico-sociaux en gérontologie et santé mentale (CLSM, CPTS, collectifs de gérontologie…).</w:t>
      </w:r>
    </w:p>
    <w:p w14:paraId="4345113E" w14:textId="77777777" w:rsidR="007A002C" w:rsidRPr="007A002C" w:rsidRDefault="007A002C" w:rsidP="007A002C">
      <w:pPr>
        <w:pStyle w:val="Corpsdetexte2"/>
        <w:numPr>
          <w:ilvl w:val="0"/>
          <w:numId w:val="16"/>
        </w:numPr>
        <w:ind w:left="714" w:hanging="357"/>
        <w:rPr>
          <w:rFonts w:asciiTheme="minorHAnsi" w:hAnsiTheme="minorHAnsi" w:cstheme="minorHAnsi"/>
          <w:sz w:val="22"/>
          <w:szCs w:val="22"/>
        </w:rPr>
      </w:pPr>
      <w:r w:rsidRPr="007A002C">
        <w:rPr>
          <w:rFonts w:asciiTheme="minorHAnsi" w:hAnsiTheme="minorHAnsi" w:cstheme="minorHAnsi"/>
          <w:sz w:val="22"/>
          <w:szCs w:val="22"/>
        </w:rPr>
        <w:t>Collaboration renforcée avec les services d’hospitalisation et les centres médico-psychologiques (réunions d’articulation mensuelles) pour faciliter le parcours de soins du patient.</w:t>
      </w:r>
    </w:p>
    <w:p w14:paraId="4BB34BBE" w14:textId="77777777" w:rsidR="007A002C" w:rsidRPr="007A002C" w:rsidRDefault="007A002C" w:rsidP="007A002C">
      <w:pPr>
        <w:pStyle w:val="Corpsdetexte2"/>
        <w:numPr>
          <w:ilvl w:val="0"/>
          <w:numId w:val="16"/>
        </w:numPr>
        <w:spacing w:after="160"/>
        <w:rPr>
          <w:rFonts w:asciiTheme="minorHAnsi" w:hAnsiTheme="minorHAnsi" w:cstheme="minorHAnsi"/>
          <w:sz w:val="22"/>
          <w:szCs w:val="22"/>
        </w:rPr>
      </w:pPr>
      <w:r w:rsidRPr="007A002C">
        <w:rPr>
          <w:rFonts w:asciiTheme="minorHAnsi" w:hAnsiTheme="minorHAnsi" w:cstheme="minorHAnsi"/>
          <w:sz w:val="22"/>
          <w:szCs w:val="22"/>
        </w:rPr>
        <w:t>Possibilité de développer une activité plus spécifique en fonction des formations et projets personnels (addictologie, psychothérapie, psychoéducation…).</w:t>
      </w:r>
    </w:p>
    <w:p w14:paraId="386D9828" w14:textId="77777777" w:rsidR="007A002C" w:rsidRPr="007A002C" w:rsidRDefault="007A002C" w:rsidP="007A002C">
      <w:pPr>
        <w:jc w:val="both"/>
        <w:rPr>
          <w:rFonts w:asciiTheme="minorHAnsi" w:hAnsiTheme="minorHAnsi" w:cstheme="minorHAnsi"/>
          <w:sz w:val="22"/>
          <w:szCs w:val="22"/>
        </w:rPr>
      </w:pPr>
      <w:r w:rsidRPr="007A002C">
        <w:rPr>
          <w:rFonts w:asciiTheme="minorHAnsi" w:hAnsiTheme="minorHAnsi" w:cstheme="minorHAnsi"/>
          <w:sz w:val="22"/>
          <w:szCs w:val="22"/>
        </w:rPr>
        <w:t xml:space="preserve">En fonction des besoins et des projets du service, l’activité non-clinique peut être étendue au-delà du minimum statutaire d’une demi-journée par semaine pour les praticiens à temps plein. Un accès informatique à distance peut s’envisager pour ces activités. </w:t>
      </w:r>
    </w:p>
    <w:p w14:paraId="5F731218" w14:textId="77777777" w:rsidR="007A002C" w:rsidRPr="002743A3" w:rsidRDefault="007A002C" w:rsidP="00CA0EB7">
      <w:pPr>
        <w:pStyle w:val="Titre2"/>
        <w:spacing w:after="0"/>
        <w:jc w:val="both"/>
        <w:rPr>
          <w:rFonts w:ascii="Bahnschrift SemiBold" w:hAnsi="Bahnschrift SemiBold" w:cstheme="minorHAnsi"/>
          <w:i w:val="0"/>
          <w:iCs w:val="0"/>
          <w:color w:val="009999"/>
          <w:sz w:val="22"/>
          <w:szCs w:val="22"/>
        </w:rPr>
      </w:pPr>
      <w:r w:rsidRPr="002743A3">
        <w:rPr>
          <w:rFonts w:ascii="Bahnschrift SemiBold" w:hAnsi="Bahnschrift SemiBold" w:cstheme="minorHAnsi"/>
          <w:i w:val="0"/>
          <w:iCs w:val="0"/>
          <w:color w:val="009999"/>
          <w:sz w:val="22"/>
          <w:szCs w:val="22"/>
        </w:rPr>
        <w:t>Équipe médicale et paramédicale</w:t>
      </w:r>
    </w:p>
    <w:p w14:paraId="5C89FB35" w14:textId="77777777" w:rsidR="007A002C" w:rsidRPr="007A002C" w:rsidRDefault="007A002C" w:rsidP="007A002C">
      <w:pPr>
        <w:jc w:val="both"/>
        <w:rPr>
          <w:rFonts w:asciiTheme="minorHAnsi" w:hAnsiTheme="minorHAnsi" w:cstheme="minorHAnsi"/>
          <w:sz w:val="22"/>
          <w:szCs w:val="22"/>
        </w:rPr>
      </w:pPr>
      <w:r w:rsidRPr="007A002C">
        <w:rPr>
          <w:rFonts w:asciiTheme="minorHAnsi" w:hAnsiTheme="minorHAnsi" w:cstheme="minorHAnsi"/>
          <w:sz w:val="22"/>
          <w:szCs w:val="22"/>
        </w:rPr>
        <w:t xml:space="preserve">L’équipe médicale est constituée d’un praticien hospitalier assurant la responsabilité de l’unité, d’un praticien hospitalier (faisant l’objet de cette fiche de poste), et d’un poste d’interne (phase approfondissement). </w:t>
      </w:r>
    </w:p>
    <w:p w14:paraId="34770DF3" w14:textId="77777777" w:rsidR="007A002C" w:rsidRPr="007A002C" w:rsidRDefault="007A002C" w:rsidP="007A002C">
      <w:pPr>
        <w:jc w:val="both"/>
        <w:rPr>
          <w:rFonts w:asciiTheme="minorHAnsi" w:hAnsiTheme="minorHAnsi" w:cstheme="minorHAnsi"/>
          <w:sz w:val="22"/>
          <w:szCs w:val="22"/>
        </w:rPr>
      </w:pPr>
      <w:r w:rsidRPr="007A002C">
        <w:rPr>
          <w:rFonts w:asciiTheme="minorHAnsi" w:hAnsiTheme="minorHAnsi" w:cstheme="minorHAnsi"/>
          <w:sz w:val="22"/>
          <w:szCs w:val="22"/>
        </w:rPr>
        <w:t>L’équipe paramédicale comprend 6 IDE, 1 IPA, 1 psychologue (à compétence neuropsychologique), 1 ergothérapeute, 1 assistante sociale et 1 secrétaire médicale.</w:t>
      </w:r>
    </w:p>
    <w:p w14:paraId="565EFA1E" w14:textId="23EE4CFA" w:rsidR="007A002C" w:rsidRPr="002743A3" w:rsidRDefault="007A002C" w:rsidP="00CA0EB7">
      <w:pPr>
        <w:pStyle w:val="Titre2"/>
        <w:spacing w:after="0"/>
        <w:jc w:val="both"/>
        <w:rPr>
          <w:rFonts w:ascii="Bahnschrift SemiBold" w:hAnsi="Bahnschrift SemiBold" w:cstheme="minorHAnsi"/>
          <w:i w:val="0"/>
          <w:iCs w:val="0"/>
          <w:color w:val="009999"/>
          <w:sz w:val="22"/>
          <w:szCs w:val="22"/>
        </w:rPr>
      </w:pPr>
      <w:r w:rsidRPr="002743A3">
        <w:rPr>
          <w:rFonts w:ascii="Bahnschrift SemiBold" w:hAnsi="Bahnschrift SemiBold" w:cstheme="minorHAnsi"/>
          <w:i w:val="0"/>
          <w:iCs w:val="0"/>
          <w:color w:val="009999"/>
          <w:sz w:val="22"/>
          <w:szCs w:val="22"/>
        </w:rPr>
        <w:t xml:space="preserve">Horaires </w:t>
      </w:r>
    </w:p>
    <w:p w14:paraId="14AE3EBF" w14:textId="77777777" w:rsidR="007A002C" w:rsidRPr="007A002C" w:rsidRDefault="007A002C" w:rsidP="007A002C">
      <w:pPr>
        <w:jc w:val="both"/>
        <w:rPr>
          <w:rFonts w:asciiTheme="minorHAnsi" w:hAnsiTheme="minorHAnsi" w:cstheme="minorHAnsi"/>
          <w:sz w:val="22"/>
          <w:szCs w:val="22"/>
        </w:rPr>
      </w:pPr>
      <w:r w:rsidRPr="007A002C">
        <w:rPr>
          <w:rFonts w:asciiTheme="minorHAnsi" w:hAnsiTheme="minorHAnsi" w:cstheme="minorHAnsi"/>
          <w:sz w:val="22"/>
          <w:szCs w:val="22"/>
        </w:rPr>
        <w:t>L’activité clinique et les temps de réunion classiques ont lieu les jours ouvrés entre 9h00 et 17h00.</w:t>
      </w:r>
    </w:p>
    <w:p w14:paraId="7BA9E3CC" w14:textId="77777777" w:rsidR="007A002C" w:rsidRPr="007A002C" w:rsidRDefault="007A002C" w:rsidP="007A002C">
      <w:pPr>
        <w:jc w:val="both"/>
        <w:rPr>
          <w:rFonts w:asciiTheme="minorHAnsi" w:hAnsiTheme="minorHAnsi" w:cstheme="minorHAnsi"/>
          <w:sz w:val="22"/>
          <w:szCs w:val="22"/>
        </w:rPr>
      </w:pPr>
      <w:r w:rsidRPr="007A002C">
        <w:rPr>
          <w:rFonts w:asciiTheme="minorHAnsi" w:hAnsiTheme="minorHAnsi" w:cstheme="minorHAnsi"/>
          <w:sz w:val="22"/>
          <w:szCs w:val="22"/>
        </w:rPr>
        <w:t>Par ailleurs, le praticien participe à la continuité des soins du pôle et de l’établissement :</w:t>
      </w:r>
    </w:p>
    <w:p w14:paraId="3F951513" w14:textId="77777777" w:rsidR="007A002C" w:rsidRPr="007A002C" w:rsidRDefault="007A002C" w:rsidP="007A002C">
      <w:pPr>
        <w:pStyle w:val="Paragraphedeliste"/>
        <w:numPr>
          <w:ilvl w:val="0"/>
          <w:numId w:val="19"/>
        </w:numPr>
        <w:spacing w:after="160" w:line="259" w:lineRule="auto"/>
        <w:jc w:val="both"/>
        <w:rPr>
          <w:rFonts w:asciiTheme="minorHAnsi" w:hAnsiTheme="minorHAnsi" w:cstheme="minorHAnsi"/>
          <w:sz w:val="22"/>
          <w:szCs w:val="22"/>
        </w:rPr>
      </w:pPr>
      <w:r w:rsidRPr="007A002C">
        <w:rPr>
          <w:rFonts w:asciiTheme="minorHAnsi" w:hAnsiTheme="minorHAnsi" w:cstheme="minorHAnsi"/>
          <w:sz w:val="22"/>
          <w:szCs w:val="22"/>
        </w:rPr>
        <w:t>Participation aux différentes lignes de garde de l’établissement : gardes générales et UPRM.</w:t>
      </w:r>
    </w:p>
    <w:p w14:paraId="55565F6E" w14:textId="77777777" w:rsidR="007A002C" w:rsidRPr="007A002C" w:rsidRDefault="007A002C" w:rsidP="007A002C">
      <w:pPr>
        <w:pStyle w:val="Paragraphedeliste"/>
        <w:numPr>
          <w:ilvl w:val="0"/>
          <w:numId w:val="19"/>
        </w:numPr>
        <w:spacing w:after="160" w:line="259" w:lineRule="auto"/>
        <w:jc w:val="both"/>
        <w:rPr>
          <w:rFonts w:asciiTheme="minorHAnsi" w:hAnsiTheme="minorHAnsi" w:cstheme="minorHAnsi"/>
          <w:sz w:val="22"/>
          <w:szCs w:val="22"/>
        </w:rPr>
      </w:pPr>
      <w:r w:rsidRPr="007A002C">
        <w:rPr>
          <w:rFonts w:asciiTheme="minorHAnsi" w:hAnsiTheme="minorHAnsi" w:cstheme="minorHAnsi"/>
          <w:sz w:val="22"/>
          <w:szCs w:val="22"/>
        </w:rPr>
        <w:t>Astreinte polaire le samedi de 9h à 13h (environ 3 par an), récupérable.</w:t>
      </w:r>
    </w:p>
    <w:p w14:paraId="6D97DD85" w14:textId="77777777" w:rsidR="007A002C" w:rsidRPr="002743A3" w:rsidRDefault="007A002C" w:rsidP="00CA0EB7">
      <w:pPr>
        <w:pStyle w:val="Titre2"/>
        <w:spacing w:after="0"/>
        <w:jc w:val="both"/>
        <w:rPr>
          <w:rFonts w:ascii="Bahnschrift SemiBold" w:hAnsi="Bahnschrift SemiBold" w:cstheme="minorHAnsi"/>
          <w:i w:val="0"/>
          <w:iCs w:val="0"/>
          <w:color w:val="009999"/>
          <w:sz w:val="22"/>
          <w:szCs w:val="22"/>
        </w:rPr>
      </w:pPr>
      <w:r w:rsidRPr="002743A3">
        <w:rPr>
          <w:rFonts w:ascii="Bahnschrift SemiBold" w:hAnsi="Bahnschrift SemiBold" w:cstheme="minorHAnsi"/>
          <w:i w:val="0"/>
          <w:iCs w:val="0"/>
          <w:color w:val="009999"/>
          <w:sz w:val="22"/>
          <w:szCs w:val="22"/>
        </w:rPr>
        <w:t>Qualités requises</w:t>
      </w:r>
    </w:p>
    <w:p w14:paraId="761A19FE" w14:textId="77777777" w:rsidR="007A002C" w:rsidRPr="007A002C" w:rsidRDefault="007A002C" w:rsidP="002743A3">
      <w:pPr>
        <w:pStyle w:val="Paragraphedeliste"/>
        <w:numPr>
          <w:ilvl w:val="0"/>
          <w:numId w:val="20"/>
        </w:numPr>
        <w:spacing w:after="160"/>
        <w:ind w:left="714" w:hanging="357"/>
        <w:jc w:val="both"/>
        <w:rPr>
          <w:rFonts w:asciiTheme="minorHAnsi" w:hAnsiTheme="minorHAnsi" w:cstheme="minorHAnsi"/>
          <w:sz w:val="22"/>
          <w:szCs w:val="22"/>
        </w:rPr>
      </w:pPr>
      <w:r w:rsidRPr="007A002C">
        <w:rPr>
          <w:rFonts w:asciiTheme="minorHAnsi" w:hAnsiTheme="minorHAnsi" w:cstheme="minorHAnsi"/>
          <w:sz w:val="22"/>
          <w:szCs w:val="22"/>
        </w:rPr>
        <w:t>Maturité et capacités de réflexion clinique et institutionnelle.</w:t>
      </w:r>
    </w:p>
    <w:p w14:paraId="62642E04" w14:textId="77777777" w:rsidR="007A002C" w:rsidRPr="007A002C" w:rsidRDefault="007A002C" w:rsidP="002743A3">
      <w:pPr>
        <w:pStyle w:val="Paragraphedeliste"/>
        <w:numPr>
          <w:ilvl w:val="0"/>
          <w:numId w:val="20"/>
        </w:numPr>
        <w:spacing w:after="160"/>
        <w:ind w:left="714" w:hanging="357"/>
        <w:jc w:val="both"/>
        <w:rPr>
          <w:rFonts w:asciiTheme="minorHAnsi" w:hAnsiTheme="minorHAnsi" w:cstheme="minorHAnsi"/>
          <w:sz w:val="22"/>
          <w:szCs w:val="22"/>
        </w:rPr>
      </w:pPr>
      <w:r w:rsidRPr="007A002C">
        <w:rPr>
          <w:rFonts w:asciiTheme="minorHAnsi" w:hAnsiTheme="minorHAnsi" w:cstheme="minorHAnsi"/>
          <w:sz w:val="22"/>
          <w:szCs w:val="22"/>
        </w:rPr>
        <w:t>Qualités relationnelles et goût pour le travail en équipe pluri-professionnelle.</w:t>
      </w:r>
    </w:p>
    <w:p w14:paraId="38463C53" w14:textId="77777777" w:rsidR="007A002C" w:rsidRPr="007A002C" w:rsidRDefault="007A002C" w:rsidP="002743A3">
      <w:pPr>
        <w:pStyle w:val="Paragraphedeliste"/>
        <w:numPr>
          <w:ilvl w:val="0"/>
          <w:numId w:val="20"/>
        </w:numPr>
        <w:spacing w:after="160"/>
        <w:ind w:left="714" w:hanging="357"/>
        <w:jc w:val="both"/>
        <w:rPr>
          <w:rFonts w:asciiTheme="minorHAnsi" w:hAnsiTheme="minorHAnsi" w:cstheme="minorHAnsi"/>
          <w:sz w:val="22"/>
          <w:szCs w:val="22"/>
        </w:rPr>
      </w:pPr>
      <w:r w:rsidRPr="007A002C">
        <w:rPr>
          <w:rFonts w:asciiTheme="minorHAnsi" w:hAnsiTheme="minorHAnsi" w:cstheme="minorHAnsi"/>
          <w:sz w:val="22"/>
          <w:szCs w:val="22"/>
        </w:rPr>
        <w:t>Polyvalence et dynamisme.</w:t>
      </w:r>
    </w:p>
    <w:p w14:paraId="79851311" w14:textId="77777777" w:rsidR="007A002C" w:rsidRPr="007A002C" w:rsidRDefault="007A002C" w:rsidP="002743A3">
      <w:pPr>
        <w:pStyle w:val="Paragraphedeliste"/>
        <w:numPr>
          <w:ilvl w:val="0"/>
          <w:numId w:val="20"/>
        </w:numPr>
        <w:spacing w:after="160"/>
        <w:ind w:left="714" w:hanging="357"/>
        <w:jc w:val="both"/>
        <w:rPr>
          <w:rFonts w:asciiTheme="minorHAnsi" w:hAnsiTheme="minorHAnsi" w:cstheme="minorHAnsi"/>
          <w:sz w:val="22"/>
          <w:szCs w:val="22"/>
        </w:rPr>
      </w:pPr>
      <w:r w:rsidRPr="007A002C">
        <w:rPr>
          <w:rFonts w:asciiTheme="minorHAnsi" w:hAnsiTheme="minorHAnsi" w:cstheme="minorHAnsi"/>
          <w:sz w:val="22"/>
          <w:szCs w:val="22"/>
        </w:rPr>
        <w:t>Disponibilité et autonomie.</w:t>
      </w:r>
    </w:p>
    <w:p w14:paraId="013967FE" w14:textId="77777777" w:rsidR="007A002C" w:rsidRPr="002743A3" w:rsidRDefault="007A002C" w:rsidP="00CA0EB7">
      <w:pPr>
        <w:pStyle w:val="Titre2"/>
        <w:spacing w:after="0"/>
        <w:jc w:val="both"/>
        <w:rPr>
          <w:rFonts w:ascii="Bahnschrift SemiBold" w:hAnsi="Bahnschrift SemiBold" w:cstheme="minorHAnsi"/>
          <w:i w:val="0"/>
          <w:iCs w:val="0"/>
          <w:color w:val="009999"/>
          <w:sz w:val="22"/>
          <w:szCs w:val="22"/>
        </w:rPr>
      </w:pPr>
      <w:r w:rsidRPr="002743A3">
        <w:rPr>
          <w:rFonts w:ascii="Bahnschrift SemiBold" w:hAnsi="Bahnschrift SemiBold" w:cstheme="minorHAnsi"/>
          <w:i w:val="0"/>
          <w:iCs w:val="0"/>
          <w:color w:val="009999"/>
          <w:sz w:val="22"/>
          <w:szCs w:val="22"/>
        </w:rPr>
        <w:t>Autres</w:t>
      </w:r>
    </w:p>
    <w:p w14:paraId="125735A5" w14:textId="77777777" w:rsidR="007A002C" w:rsidRPr="007A002C" w:rsidRDefault="007A002C" w:rsidP="002743A3">
      <w:pPr>
        <w:pStyle w:val="Paragraphedeliste"/>
        <w:numPr>
          <w:ilvl w:val="0"/>
          <w:numId w:val="17"/>
        </w:numPr>
        <w:spacing w:after="160"/>
        <w:ind w:left="714" w:hanging="357"/>
        <w:jc w:val="both"/>
        <w:rPr>
          <w:rFonts w:asciiTheme="minorHAnsi" w:hAnsiTheme="minorHAnsi" w:cstheme="minorHAnsi"/>
          <w:sz w:val="22"/>
          <w:szCs w:val="22"/>
        </w:rPr>
      </w:pPr>
      <w:r w:rsidRPr="007A002C">
        <w:rPr>
          <w:rFonts w:asciiTheme="minorHAnsi" w:hAnsiTheme="minorHAnsi" w:cstheme="minorHAnsi"/>
          <w:sz w:val="22"/>
          <w:szCs w:val="22"/>
        </w:rPr>
        <w:t>Prise en charge en employeur de 75% de l’abonnement transport en commun.</w:t>
      </w:r>
    </w:p>
    <w:p w14:paraId="36B1C187" w14:textId="77777777" w:rsidR="007A002C" w:rsidRPr="007A002C" w:rsidRDefault="007A002C" w:rsidP="002743A3">
      <w:pPr>
        <w:pStyle w:val="Paragraphedeliste"/>
        <w:numPr>
          <w:ilvl w:val="0"/>
          <w:numId w:val="17"/>
        </w:numPr>
        <w:spacing w:after="160"/>
        <w:ind w:left="714" w:hanging="357"/>
        <w:jc w:val="both"/>
        <w:rPr>
          <w:rFonts w:asciiTheme="minorHAnsi" w:hAnsiTheme="minorHAnsi" w:cstheme="minorHAnsi"/>
          <w:sz w:val="22"/>
          <w:szCs w:val="22"/>
        </w:rPr>
      </w:pPr>
      <w:r w:rsidRPr="007A002C">
        <w:rPr>
          <w:rFonts w:asciiTheme="minorHAnsi" w:hAnsiTheme="minorHAnsi" w:cstheme="minorHAnsi"/>
          <w:sz w:val="22"/>
          <w:szCs w:val="22"/>
        </w:rPr>
        <w:t>Chèques-déjeuner à hauteur de 8€50/j.</w:t>
      </w:r>
    </w:p>
    <w:p w14:paraId="5C5A1B11" w14:textId="77777777" w:rsidR="007A002C" w:rsidRPr="007A002C" w:rsidRDefault="007A002C" w:rsidP="002743A3">
      <w:pPr>
        <w:pStyle w:val="Paragraphedeliste"/>
        <w:numPr>
          <w:ilvl w:val="0"/>
          <w:numId w:val="17"/>
        </w:numPr>
        <w:spacing w:after="160"/>
        <w:ind w:left="714" w:hanging="357"/>
        <w:jc w:val="both"/>
        <w:rPr>
          <w:rFonts w:asciiTheme="minorHAnsi" w:hAnsiTheme="minorHAnsi" w:cstheme="minorHAnsi"/>
          <w:sz w:val="22"/>
          <w:szCs w:val="22"/>
        </w:rPr>
      </w:pPr>
      <w:r w:rsidRPr="007A002C">
        <w:rPr>
          <w:rFonts w:asciiTheme="minorHAnsi" w:hAnsiTheme="minorHAnsi" w:cstheme="minorHAnsi"/>
          <w:sz w:val="22"/>
          <w:szCs w:val="22"/>
        </w:rPr>
        <w:t>CGOS.</w:t>
      </w:r>
    </w:p>
    <w:p w14:paraId="31F7DB05" w14:textId="5C070FFD" w:rsidR="00851A84" w:rsidRPr="0092597F" w:rsidRDefault="00171DB0" w:rsidP="0092597F">
      <w:pPr>
        <w:pStyle w:val="Paragraphedeliste"/>
        <w:numPr>
          <w:ilvl w:val="0"/>
          <w:numId w:val="17"/>
        </w:numPr>
        <w:spacing w:after="160"/>
        <w:ind w:left="714" w:hanging="357"/>
        <w:jc w:val="both"/>
        <w:rPr>
          <w:rFonts w:asciiTheme="minorHAnsi" w:hAnsiTheme="minorHAnsi" w:cstheme="minorHAnsi"/>
          <w:sz w:val="22"/>
          <w:szCs w:val="22"/>
        </w:rPr>
      </w:pPr>
      <w:r>
        <w:rPr>
          <w:rFonts w:asciiTheme="minorHAnsi" w:hAnsiTheme="minorHAnsi" w:cstheme="minorHAnsi"/>
          <w:bCs/>
          <w:noProof/>
          <w:color w:val="392051"/>
          <w:sz w:val="22"/>
          <w:szCs w:val="22"/>
        </w:rPr>
        <mc:AlternateContent>
          <mc:Choice Requires="wps">
            <w:drawing>
              <wp:anchor distT="0" distB="0" distL="114300" distR="114300" simplePos="0" relativeHeight="251700224" behindDoc="0" locked="0" layoutInCell="1" allowOverlap="1" wp14:anchorId="16019C0E" wp14:editId="4814BBC2">
                <wp:simplePos x="0" y="0"/>
                <wp:positionH relativeFrom="column">
                  <wp:posOffset>3043555</wp:posOffset>
                </wp:positionH>
                <wp:positionV relativeFrom="paragraph">
                  <wp:posOffset>247015</wp:posOffset>
                </wp:positionV>
                <wp:extent cx="457200" cy="5143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457200" cy="514350"/>
                        </a:xfrm>
                        <a:prstGeom prst="rect">
                          <a:avLst/>
                        </a:prstGeom>
                        <a:noFill/>
                        <a:ln w="6350">
                          <a:noFill/>
                        </a:ln>
                      </wps:spPr>
                      <wps:txbx>
                        <w:txbxContent>
                          <w:p w14:paraId="7E4831D3" w14:textId="5F7AAD07" w:rsidR="00171DB0" w:rsidRDefault="00171DB0">
                            <w:r>
                              <w:rPr>
                                <w:noProof/>
                              </w:rPr>
                              <w:drawing>
                                <wp:inline distT="0" distB="0" distL="0" distR="0" wp14:anchorId="004CD75D" wp14:editId="2C3427CD">
                                  <wp:extent cx="267970" cy="376555"/>
                                  <wp:effectExtent l="0" t="0" r="0" b="444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a:extLst>
                                              <a:ext uri="{28A0092B-C50C-407E-A947-70E740481C1C}">
                                                <a14:useLocalDpi xmlns:a14="http://schemas.microsoft.com/office/drawing/2010/main" val="0"/>
                                              </a:ext>
                                            </a:extLst>
                                          </a:blip>
                                          <a:stretch>
                                            <a:fillRect/>
                                          </a:stretch>
                                        </pic:blipFill>
                                        <pic:spPr>
                                          <a:xfrm>
                                            <a:off x="0" y="0"/>
                                            <a:ext cx="267970" cy="3765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019C0E" id="Zone de texte 18" o:spid="_x0000_s1033" type="#_x0000_t202" style="position:absolute;left:0;text-align:left;margin-left:239.65pt;margin-top:19.45pt;width:36pt;height:40.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" filled="f" stroked="f" strokeweight=".5pt">
                <v:textbox>
                  <w:txbxContent>
                    <w:p w14:paraId="7E4831D3" w14:textId="5F7AAD07" w:rsidR="00171DB0" w:rsidRDefault="00171DB0">
                      <w:r>
                        <w:rPr>
                          <w:noProof/>
                        </w:rPr>
                        <w:drawing>
                          <wp:inline distT="0" distB="0" distL="0" distR="0" wp14:anchorId="004CD75D" wp14:editId="2C3427CD">
                            <wp:extent cx="267970" cy="376555"/>
                            <wp:effectExtent l="0" t="0" r="0" b="444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a:extLst>
                                        <a:ext uri="{28A0092B-C50C-407E-A947-70E740481C1C}">
                                          <a14:useLocalDpi xmlns:a14="http://schemas.microsoft.com/office/drawing/2010/main" val="0"/>
                                        </a:ext>
                                      </a:extLst>
                                    </a:blip>
                                    <a:stretch>
                                      <a:fillRect/>
                                    </a:stretch>
                                  </pic:blipFill>
                                  <pic:spPr>
                                    <a:xfrm>
                                      <a:off x="0" y="0"/>
                                      <a:ext cx="267970" cy="376555"/>
                                    </a:xfrm>
                                    <a:prstGeom prst="rect">
                                      <a:avLst/>
                                    </a:prstGeom>
                                  </pic:spPr>
                                </pic:pic>
                              </a:graphicData>
                            </a:graphic>
                          </wp:inline>
                        </w:drawing>
                      </w:r>
                    </w:p>
                  </w:txbxContent>
                </v:textbox>
              </v:shape>
            </w:pict>
          </mc:Fallback>
        </mc:AlternateContent>
      </w:r>
      <w:r w:rsidR="0092597F">
        <w:rPr>
          <w:rFonts w:asciiTheme="minorHAnsi" w:hAnsiTheme="minorHAnsi" w:cstheme="minorHAnsi"/>
          <w:noProof/>
          <w:sz w:val="22"/>
          <w:szCs w:val="22"/>
        </w:rPr>
        <mc:AlternateContent>
          <mc:Choice Requires="wps">
            <w:drawing>
              <wp:anchor distT="0" distB="0" distL="114300" distR="114300" simplePos="0" relativeHeight="251699200" behindDoc="0" locked="0" layoutInCell="1" allowOverlap="1" wp14:anchorId="0BB17678" wp14:editId="2C8AB6F1">
                <wp:simplePos x="0" y="0"/>
                <wp:positionH relativeFrom="leftMargin">
                  <wp:posOffset>521335</wp:posOffset>
                </wp:positionH>
                <wp:positionV relativeFrom="paragraph">
                  <wp:posOffset>323215</wp:posOffset>
                </wp:positionV>
                <wp:extent cx="552450" cy="39052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w="6350">
                          <a:noFill/>
                        </a:ln>
                      </wps:spPr>
                      <wps:txbx>
                        <w:txbxContent>
                          <w:p w14:paraId="4220E080" w14:textId="04D42D95" w:rsidR="0092597F" w:rsidRDefault="0092597F">
                            <w:r>
                              <w:rPr>
                                <w:noProof/>
                              </w:rPr>
                              <w:drawing>
                                <wp:inline distT="0" distB="0" distL="0" distR="0" wp14:anchorId="5AE55E35" wp14:editId="6E39DB7E">
                                  <wp:extent cx="335915" cy="311785"/>
                                  <wp:effectExtent l="0" t="0" r="698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a:extLst>
                                              <a:ext uri="{28A0092B-C50C-407E-A947-70E740481C1C}">
                                                <a14:useLocalDpi xmlns:a14="http://schemas.microsoft.com/office/drawing/2010/main" val="0"/>
                                              </a:ext>
                                            </a:extLst>
                                          </a:blip>
                                          <a:stretch>
                                            <a:fillRect/>
                                          </a:stretch>
                                        </pic:blipFill>
                                        <pic:spPr>
                                          <a:xfrm>
                                            <a:off x="0" y="0"/>
                                            <a:ext cx="335915" cy="311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17678" id="Zone de texte 15" o:spid="_x0000_s1034" type="#_x0000_t202" style="position:absolute;left:0;text-align:left;margin-left:41.05pt;margin-top:25.45pt;width:43.5pt;height:30.75pt;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" filled="f" stroked="f" strokeweight=".5pt">
                <v:textbox>
                  <w:txbxContent>
                    <w:p w14:paraId="4220E080" w14:textId="04D42D95" w:rsidR="0092597F" w:rsidRDefault="0092597F">
                      <w:r>
                        <w:rPr>
                          <w:noProof/>
                        </w:rPr>
                        <w:drawing>
                          <wp:inline distT="0" distB="0" distL="0" distR="0" wp14:anchorId="5AE55E35" wp14:editId="6E39DB7E">
                            <wp:extent cx="335915" cy="311785"/>
                            <wp:effectExtent l="0" t="0" r="698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a:extLst>
                                        <a:ext uri="{28A0092B-C50C-407E-A947-70E740481C1C}">
                                          <a14:useLocalDpi xmlns:a14="http://schemas.microsoft.com/office/drawing/2010/main" val="0"/>
                                        </a:ext>
                                      </a:extLst>
                                    </a:blip>
                                    <a:stretch>
                                      <a:fillRect/>
                                    </a:stretch>
                                  </pic:blipFill>
                                  <pic:spPr>
                                    <a:xfrm>
                                      <a:off x="0" y="0"/>
                                      <a:ext cx="335915" cy="311785"/>
                                    </a:xfrm>
                                    <a:prstGeom prst="rect">
                                      <a:avLst/>
                                    </a:prstGeom>
                                  </pic:spPr>
                                </pic:pic>
                              </a:graphicData>
                            </a:graphic>
                          </wp:inline>
                        </w:drawing>
                      </w:r>
                    </w:p>
                  </w:txbxContent>
                </v:textbox>
                <w10:wrap anchorx="margin"/>
              </v:shape>
            </w:pict>
          </mc:Fallback>
        </mc:AlternateContent>
      </w:r>
      <w:r w:rsidR="007A002C" w:rsidRPr="007A002C">
        <w:rPr>
          <w:rFonts w:asciiTheme="minorHAnsi" w:hAnsiTheme="minorHAnsi" w:cstheme="minorHAnsi"/>
          <w:sz w:val="22"/>
          <w:szCs w:val="22"/>
        </w:rPr>
        <w:t>Association sportive</w:t>
      </w:r>
      <w:r w:rsidR="0092597F">
        <w:rPr>
          <w:rFonts w:asciiTheme="minorHAnsi" w:hAnsiTheme="minorHAnsi" w:cstheme="minorHAnsi"/>
          <w:sz w:val="22"/>
          <w:szCs w:val="22"/>
        </w:rPr>
        <w:t xml:space="preserve"> et culturelle</w:t>
      </w:r>
      <w:r w:rsidR="007A002C" w:rsidRPr="007A002C">
        <w:rPr>
          <w:rFonts w:asciiTheme="minorHAnsi" w:hAnsiTheme="minorHAnsi" w:cstheme="minorHAnsi"/>
          <w:sz w:val="22"/>
          <w:szCs w:val="22"/>
        </w:rPr>
        <w:t xml:space="preserve"> du Vinatier.</w:t>
      </w:r>
    </w:p>
    <w:p w14:paraId="4E0176F0" w14:textId="6B0C9041" w:rsidR="003554D8" w:rsidRPr="007A002C" w:rsidRDefault="0092597F" w:rsidP="007A002C">
      <w:pPr>
        <w:pStyle w:val="Corpsdetexte2"/>
        <w:ind w:right="566"/>
        <w:rPr>
          <w:rFonts w:asciiTheme="minorHAnsi" w:hAnsiTheme="minorHAnsi" w:cstheme="minorHAnsi"/>
          <w:bCs/>
          <w:color w:val="392051"/>
          <w:sz w:val="22"/>
          <w:szCs w:val="22"/>
        </w:rPr>
      </w:pPr>
      <w:r>
        <w:rPr>
          <w:rFonts w:asciiTheme="minorHAnsi" w:hAnsiTheme="minorHAnsi" w:cstheme="minorHAnsi"/>
          <w:bCs/>
          <w:noProof/>
          <w:color w:val="392051"/>
          <w:sz w:val="22"/>
          <w:szCs w:val="22"/>
        </w:rPr>
        <mc:AlternateContent>
          <mc:Choice Requires="wps">
            <w:drawing>
              <wp:anchor distT="0" distB="0" distL="114300" distR="114300" simplePos="0" relativeHeight="251698176" behindDoc="0" locked="0" layoutInCell="1" allowOverlap="1" wp14:anchorId="2A882223" wp14:editId="656A7DFE">
                <wp:simplePos x="0" y="0"/>
                <wp:positionH relativeFrom="margin">
                  <wp:align>right</wp:align>
                </wp:positionH>
                <wp:positionV relativeFrom="paragraph">
                  <wp:posOffset>52070</wp:posOffset>
                </wp:positionV>
                <wp:extent cx="2514600" cy="1019175"/>
                <wp:effectExtent l="0" t="0" r="0" b="9525"/>
                <wp:wrapNone/>
                <wp:docPr id="14" name="Zone de texte 14"/>
                <wp:cNvGraphicFramePr/>
                <a:graphic xmlns:a="http://schemas.openxmlformats.org/drawingml/2006/main">
                  <a:graphicData uri="http://schemas.microsoft.com/office/word/2010/wordprocessingShape">
                    <wps:wsp>
                      <wps:cNvSpPr txBox="1"/>
                      <wps:spPr>
                        <a:xfrm>
                          <a:off x="0" y="0"/>
                          <a:ext cx="2514600" cy="1019175"/>
                        </a:xfrm>
                        <a:prstGeom prst="rect">
                          <a:avLst/>
                        </a:prstGeom>
                        <a:solidFill>
                          <a:srgbClr val="FAD6D8"/>
                        </a:solidFill>
                        <a:ln w="6350">
                          <a:noFill/>
                        </a:ln>
                      </wps:spPr>
                      <wps:txbx>
                        <w:txbxContent>
                          <w:p w14:paraId="6BC72DB2" w14:textId="1898BFF8" w:rsidR="0092597F" w:rsidRDefault="0092597F" w:rsidP="0092597F">
                            <w:pPr>
                              <w:jc w:val="center"/>
                              <w:rPr>
                                <w:rFonts w:asciiTheme="minorHAnsi" w:hAnsiTheme="minorHAnsi" w:cstheme="minorHAnsi"/>
                              </w:rPr>
                            </w:pPr>
                            <w:r>
                              <w:rPr>
                                <w:rFonts w:asciiTheme="minorHAnsi" w:hAnsiTheme="minorHAnsi" w:cstheme="minorHAnsi"/>
                              </w:rPr>
                              <w:t>Les candidatures (lettre de motivation accompagnée d’un CV) sont à adresser à :</w:t>
                            </w:r>
                          </w:p>
                          <w:p w14:paraId="370956D3" w14:textId="54ACB5E8" w:rsidR="0092597F" w:rsidRPr="0092597F" w:rsidRDefault="0092597F" w:rsidP="0092597F">
                            <w:pPr>
                              <w:jc w:val="center"/>
                              <w:rPr>
                                <w:rFonts w:asciiTheme="minorHAnsi" w:hAnsiTheme="minorHAnsi" w:cstheme="minorHAnsi"/>
                                <w:b/>
                                <w:bCs/>
                              </w:rPr>
                            </w:pPr>
                            <w:r w:rsidRPr="0092597F">
                              <w:rPr>
                                <w:rFonts w:asciiTheme="minorHAnsi" w:hAnsiTheme="minorHAnsi" w:cstheme="minorHAnsi"/>
                                <w:b/>
                                <w:bCs/>
                              </w:rPr>
                              <w:t>Carine MAILLET,</w:t>
                            </w:r>
                          </w:p>
                          <w:p w14:paraId="0C9C3E57" w14:textId="5D9FC63B" w:rsidR="0092597F" w:rsidRPr="0092597F" w:rsidRDefault="0092597F" w:rsidP="0092597F">
                            <w:pPr>
                              <w:jc w:val="center"/>
                              <w:rPr>
                                <w:rFonts w:asciiTheme="minorHAnsi" w:hAnsiTheme="minorHAnsi" w:cstheme="minorHAnsi"/>
                                <w:b/>
                                <w:bCs/>
                              </w:rPr>
                            </w:pPr>
                            <w:r w:rsidRPr="0092597F">
                              <w:rPr>
                                <w:rFonts w:asciiTheme="minorHAnsi" w:hAnsiTheme="minorHAnsi" w:cstheme="minorHAnsi"/>
                                <w:b/>
                                <w:bCs/>
                              </w:rPr>
                              <w:t>Directrice des Affaires Médicales</w:t>
                            </w:r>
                          </w:p>
                          <w:p w14:paraId="750C7A3A" w14:textId="77777777" w:rsidR="0092597F" w:rsidRDefault="0092597F" w:rsidP="0092597F">
                            <w:pPr>
                              <w:jc w:val="center"/>
                              <w:rPr>
                                <w:rFonts w:asciiTheme="minorHAnsi" w:hAnsiTheme="minorHAnsi" w:cstheme="minorHAnsi"/>
                              </w:rPr>
                            </w:pPr>
                            <w:r>
                              <w:rPr>
                                <w:rFonts w:asciiTheme="minorHAnsi" w:hAnsiTheme="minorHAnsi" w:cstheme="minorHAnsi"/>
                              </w:rPr>
                              <w:t xml:space="preserve">CH Le Vinatier  </w:t>
                            </w:r>
                          </w:p>
                          <w:p w14:paraId="5584ABA3" w14:textId="62D0885E" w:rsidR="0092597F" w:rsidRPr="0092597F" w:rsidRDefault="0092597F" w:rsidP="0092597F">
                            <w:pPr>
                              <w:jc w:val="center"/>
                              <w:rPr>
                                <w:rFonts w:asciiTheme="minorHAnsi" w:hAnsiTheme="minorHAnsi" w:cstheme="minorHAnsi"/>
                              </w:rPr>
                            </w:pPr>
                            <w:r>
                              <w:rPr>
                                <w:rFonts w:asciiTheme="minorHAnsi" w:hAnsiTheme="minorHAnsi" w:cstheme="minorHAnsi"/>
                              </w:rPr>
                              <w:t>95 boulevard Pinel, 69677 Bron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882223" id="Zone de texte 14" o:spid="_x0000_s1035" type="#_x0000_t202" style="position:absolute;left:0;text-align:left;margin-left:146.8pt;margin-top:4.1pt;width:198pt;height:80.25pt;z-index:2516981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" fillcolor="#fad6d8" stroked="f" strokeweight=".5pt">
                <v:textbox>
                  <w:txbxContent>
                    <w:p w14:paraId="6BC72DB2" w14:textId="1898BFF8" w:rsidR="0092597F" w:rsidRDefault="0092597F" w:rsidP="0092597F">
                      <w:pPr>
                        <w:jc w:val="center"/>
                        <w:rPr>
                          <w:rFonts w:asciiTheme="minorHAnsi" w:hAnsiTheme="minorHAnsi" w:cstheme="minorHAnsi"/>
                        </w:rPr>
                      </w:pPr>
                      <w:r>
                        <w:rPr>
                          <w:rFonts w:asciiTheme="minorHAnsi" w:hAnsiTheme="minorHAnsi" w:cstheme="minorHAnsi"/>
                        </w:rPr>
                        <w:t>Les candidatures (lettre de motivation accompagnée d’un CV) sont à adresser à :</w:t>
                      </w:r>
                    </w:p>
                    <w:p w14:paraId="370956D3" w14:textId="54ACB5E8" w:rsidR="0092597F" w:rsidRPr="0092597F" w:rsidRDefault="0092597F" w:rsidP="0092597F">
                      <w:pPr>
                        <w:jc w:val="center"/>
                        <w:rPr>
                          <w:rFonts w:asciiTheme="minorHAnsi" w:hAnsiTheme="minorHAnsi" w:cstheme="minorHAnsi"/>
                          <w:b/>
                          <w:bCs/>
                        </w:rPr>
                      </w:pPr>
                      <w:r w:rsidRPr="0092597F">
                        <w:rPr>
                          <w:rFonts w:asciiTheme="minorHAnsi" w:hAnsiTheme="minorHAnsi" w:cstheme="minorHAnsi"/>
                          <w:b/>
                          <w:bCs/>
                        </w:rPr>
                        <w:t>Carine MAILLET,</w:t>
                      </w:r>
                    </w:p>
                    <w:p w14:paraId="0C9C3E57" w14:textId="5D9FC63B" w:rsidR="0092597F" w:rsidRPr="0092597F" w:rsidRDefault="0092597F" w:rsidP="0092597F">
                      <w:pPr>
                        <w:jc w:val="center"/>
                        <w:rPr>
                          <w:rFonts w:asciiTheme="minorHAnsi" w:hAnsiTheme="minorHAnsi" w:cstheme="minorHAnsi"/>
                          <w:b/>
                          <w:bCs/>
                        </w:rPr>
                      </w:pPr>
                      <w:r w:rsidRPr="0092597F">
                        <w:rPr>
                          <w:rFonts w:asciiTheme="minorHAnsi" w:hAnsiTheme="minorHAnsi" w:cstheme="minorHAnsi"/>
                          <w:b/>
                          <w:bCs/>
                        </w:rPr>
                        <w:t>Directrice des Affaires Médicales</w:t>
                      </w:r>
                    </w:p>
                    <w:p w14:paraId="750C7A3A" w14:textId="77777777" w:rsidR="0092597F" w:rsidRDefault="0092597F" w:rsidP="0092597F">
                      <w:pPr>
                        <w:jc w:val="center"/>
                        <w:rPr>
                          <w:rFonts w:asciiTheme="minorHAnsi" w:hAnsiTheme="minorHAnsi" w:cstheme="minorHAnsi"/>
                        </w:rPr>
                      </w:pPr>
                      <w:r>
                        <w:rPr>
                          <w:rFonts w:asciiTheme="minorHAnsi" w:hAnsiTheme="minorHAnsi" w:cstheme="minorHAnsi"/>
                        </w:rPr>
                        <w:t xml:space="preserve">CH Le Vinatier  </w:t>
                      </w:r>
                    </w:p>
                    <w:p w14:paraId="5584ABA3" w14:textId="62D0885E" w:rsidR="0092597F" w:rsidRPr="0092597F" w:rsidRDefault="0092597F" w:rsidP="0092597F">
                      <w:pPr>
                        <w:jc w:val="center"/>
                        <w:rPr>
                          <w:rFonts w:asciiTheme="minorHAnsi" w:hAnsiTheme="minorHAnsi" w:cstheme="minorHAnsi"/>
                        </w:rPr>
                      </w:pPr>
                      <w:r>
                        <w:rPr>
                          <w:rFonts w:asciiTheme="minorHAnsi" w:hAnsiTheme="minorHAnsi" w:cstheme="minorHAnsi"/>
                        </w:rPr>
                        <w:t>95 boulevard Pinel, 69677 Bron Cedex</w:t>
                      </w:r>
                    </w:p>
                  </w:txbxContent>
                </v:textbox>
                <w10:wrap anchorx="margin"/>
              </v:shape>
            </w:pict>
          </mc:Fallback>
        </mc:AlternateContent>
      </w:r>
      <w:r>
        <w:rPr>
          <w:rFonts w:asciiTheme="minorHAnsi" w:hAnsiTheme="minorHAnsi" w:cstheme="minorHAnsi"/>
          <w:bCs/>
          <w:noProof/>
          <w:color w:val="392051"/>
          <w:sz w:val="22"/>
          <w:szCs w:val="22"/>
        </w:rPr>
        <mc:AlternateContent>
          <mc:Choice Requires="wps">
            <w:drawing>
              <wp:anchor distT="0" distB="0" distL="114300" distR="114300" simplePos="0" relativeHeight="251696128" behindDoc="0" locked="0" layoutInCell="1" allowOverlap="1" wp14:anchorId="4C3DD3B6" wp14:editId="123077A9">
                <wp:simplePos x="0" y="0"/>
                <wp:positionH relativeFrom="column">
                  <wp:posOffset>81280</wp:posOffset>
                </wp:positionH>
                <wp:positionV relativeFrom="paragraph">
                  <wp:posOffset>99695</wp:posOffset>
                </wp:positionV>
                <wp:extent cx="2447925" cy="1019175"/>
                <wp:effectExtent l="0" t="0" r="9525" b="9525"/>
                <wp:wrapNone/>
                <wp:docPr id="11" name="Zone de texte 11"/>
                <wp:cNvGraphicFramePr/>
                <a:graphic xmlns:a="http://schemas.openxmlformats.org/drawingml/2006/main">
                  <a:graphicData uri="http://schemas.microsoft.com/office/word/2010/wordprocessingShape">
                    <wps:wsp>
                      <wps:cNvSpPr txBox="1"/>
                      <wps:spPr>
                        <a:xfrm>
                          <a:off x="0" y="0"/>
                          <a:ext cx="2447925" cy="1019175"/>
                        </a:xfrm>
                        <a:prstGeom prst="rect">
                          <a:avLst/>
                        </a:prstGeom>
                        <a:solidFill>
                          <a:srgbClr val="B0DBD4"/>
                        </a:solidFill>
                        <a:ln w="6350">
                          <a:noFill/>
                        </a:ln>
                      </wps:spPr>
                      <wps:txbx>
                        <w:txbxContent>
                          <w:p w14:paraId="6167E9B7" w14:textId="77777777" w:rsidR="0092597F" w:rsidRDefault="0092597F" w:rsidP="0092597F">
                            <w:pPr>
                              <w:jc w:val="center"/>
                              <w:rPr>
                                <w:rFonts w:asciiTheme="minorHAnsi" w:hAnsiTheme="minorHAnsi" w:cstheme="minorHAnsi"/>
                              </w:rPr>
                            </w:pPr>
                            <w:r w:rsidRPr="0092597F">
                              <w:rPr>
                                <w:rFonts w:asciiTheme="minorHAnsi" w:hAnsiTheme="minorHAnsi" w:cstheme="minorHAnsi"/>
                              </w:rPr>
                              <w:t xml:space="preserve">Pour tous renseignements, </w:t>
                            </w:r>
                          </w:p>
                          <w:p w14:paraId="58EB4E24" w14:textId="3689D973" w:rsidR="0092597F" w:rsidRPr="0092597F" w:rsidRDefault="0092597F" w:rsidP="0092597F">
                            <w:pPr>
                              <w:jc w:val="center"/>
                              <w:rPr>
                                <w:rFonts w:asciiTheme="minorHAnsi" w:hAnsiTheme="minorHAnsi" w:cstheme="minorHAnsi"/>
                              </w:rPr>
                            </w:pPr>
                            <w:r w:rsidRPr="0092597F">
                              <w:rPr>
                                <w:rFonts w:asciiTheme="minorHAnsi" w:hAnsiTheme="minorHAnsi" w:cstheme="minorHAnsi"/>
                              </w:rPr>
                              <w:t>vous pouvez vous adresser à :</w:t>
                            </w:r>
                          </w:p>
                          <w:p w14:paraId="5E56BCDD" w14:textId="450FFA4F" w:rsidR="0092597F" w:rsidRPr="0092597F" w:rsidRDefault="0092597F" w:rsidP="0092597F">
                            <w:pPr>
                              <w:jc w:val="center"/>
                              <w:rPr>
                                <w:rFonts w:asciiTheme="minorHAnsi" w:hAnsiTheme="minorHAnsi" w:cstheme="minorHAnsi"/>
                                <w:b/>
                                <w:bCs/>
                              </w:rPr>
                            </w:pPr>
                            <w:r w:rsidRPr="0092597F">
                              <w:rPr>
                                <w:rFonts w:asciiTheme="minorHAnsi" w:hAnsiTheme="minorHAnsi" w:cstheme="minorHAnsi"/>
                                <w:b/>
                                <w:bCs/>
                              </w:rPr>
                              <w:t>Dr Pierre-Luc PODLIPSKI (chef de service)</w:t>
                            </w:r>
                          </w:p>
                          <w:p w14:paraId="11027607" w14:textId="0AA3EF35" w:rsidR="0092597F" w:rsidRPr="0092597F" w:rsidRDefault="0092597F" w:rsidP="0092597F">
                            <w:pPr>
                              <w:jc w:val="center"/>
                              <w:rPr>
                                <w:rFonts w:asciiTheme="minorHAnsi" w:hAnsiTheme="minorHAnsi" w:cstheme="minorHAnsi"/>
                              </w:rPr>
                            </w:pPr>
                            <w:r w:rsidRPr="0092597F">
                              <w:rPr>
                                <w:rFonts w:asciiTheme="minorHAnsi" w:hAnsiTheme="minorHAnsi" w:cstheme="minorHAnsi"/>
                              </w:rPr>
                              <w:t>06 82 24 59 34</w:t>
                            </w:r>
                          </w:p>
                          <w:p w14:paraId="4E1C7F5F" w14:textId="2D9D6BCA" w:rsidR="0092597F" w:rsidRPr="0092597F" w:rsidRDefault="0092597F" w:rsidP="0092597F">
                            <w:pPr>
                              <w:jc w:val="center"/>
                              <w:rPr>
                                <w:rFonts w:asciiTheme="minorHAnsi" w:hAnsiTheme="minorHAnsi" w:cstheme="minorHAnsi"/>
                              </w:rPr>
                            </w:pPr>
                            <w:r w:rsidRPr="0092597F">
                              <w:rPr>
                                <w:rFonts w:asciiTheme="minorHAnsi" w:hAnsiTheme="minorHAnsi" w:cstheme="minorHAnsi"/>
                              </w:rPr>
                              <w:t>Pierre-luc.podlipski@ch-le-vinatier.fr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DD3B6" id="Zone de texte 11" o:spid="_x0000_s1036" type="#_x0000_t202" style="position:absolute;left:0;text-align:left;margin-left:6.4pt;margin-top:7.85pt;width:192.75pt;height:8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" fillcolor="#b0dbd4" stroked="f" strokeweight=".5pt">
                <v:textbox>
                  <w:txbxContent>
                    <w:p w14:paraId="6167E9B7" w14:textId="77777777" w:rsidR="0092597F" w:rsidRDefault="0092597F" w:rsidP="0092597F">
                      <w:pPr>
                        <w:jc w:val="center"/>
                        <w:rPr>
                          <w:rFonts w:asciiTheme="minorHAnsi" w:hAnsiTheme="minorHAnsi" w:cstheme="minorHAnsi"/>
                        </w:rPr>
                      </w:pPr>
                      <w:r w:rsidRPr="0092597F">
                        <w:rPr>
                          <w:rFonts w:asciiTheme="minorHAnsi" w:hAnsiTheme="minorHAnsi" w:cstheme="minorHAnsi"/>
                        </w:rPr>
                        <w:t xml:space="preserve">Pour tous renseignements, </w:t>
                      </w:r>
                    </w:p>
                    <w:p w14:paraId="58EB4E24" w14:textId="3689D973" w:rsidR="0092597F" w:rsidRPr="0092597F" w:rsidRDefault="0092597F" w:rsidP="0092597F">
                      <w:pPr>
                        <w:jc w:val="center"/>
                        <w:rPr>
                          <w:rFonts w:asciiTheme="minorHAnsi" w:hAnsiTheme="minorHAnsi" w:cstheme="minorHAnsi"/>
                        </w:rPr>
                      </w:pPr>
                      <w:proofErr w:type="gramStart"/>
                      <w:r w:rsidRPr="0092597F">
                        <w:rPr>
                          <w:rFonts w:asciiTheme="minorHAnsi" w:hAnsiTheme="minorHAnsi" w:cstheme="minorHAnsi"/>
                        </w:rPr>
                        <w:t>vous</w:t>
                      </w:r>
                      <w:proofErr w:type="gramEnd"/>
                      <w:r w:rsidRPr="0092597F">
                        <w:rPr>
                          <w:rFonts w:asciiTheme="minorHAnsi" w:hAnsiTheme="minorHAnsi" w:cstheme="minorHAnsi"/>
                        </w:rPr>
                        <w:t xml:space="preserve"> pouvez vous adresser à :</w:t>
                      </w:r>
                    </w:p>
                    <w:p w14:paraId="5E56BCDD" w14:textId="450FFA4F" w:rsidR="0092597F" w:rsidRPr="0092597F" w:rsidRDefault="0092597F" w:rsidP="0092597F">
                      <w:pPr>
                        <w:jc w:val="center"/>
                        <w:rPr>
                          <w:rFonts w:asciiTheme="minorHAnsi" w:hAnsiTheme="minorHAnsi" w:cstheme="minorHAnsi"/>
                          <w:b/>
                          <w:bCs/>
                        </w:rPr>
                      </w:pPr>
                      <w:r w:rsidRPr="0092597F">
                        <w:rPr>
                          <w:rFonts w:asciiTheme="minorHAnsi" w:hAnsiTheme="minorHAnsi" w:cstheme="minorHAnsi"/>
                          <w:b/>
                          <w:bCs/>
                        </w:rPr>
                        <w:t>Dr Pierre-Luc PODLIPSKI (chef de service)</w:t>
                      </w:r>
                    </w:p>
                    <w:p w14:paraId="11027607" w14:textId="0AA3EF35" w:rsidR="0092597F" w:rsidRPr="0092597F" w:rsidRDefault="0092597F" w:rsidP="0092597F">
                      <w:pPr>
                        <w:jc w:val="center"/>
                        <w:rPr>
                          <w:rFonts w:asciiTheme="minorHAnsi" w:hAnsiTheme="minorHAnsi" w:cstheme="minorHAnsi"/>
                        </w:rPr>
                      </w:pPr>
                      <w:r w:rsidRPr="0092597F">
                        <w:rPr>
                          <w:rFonts w:asciiTheme="minorHAnsi" w:hAnsiTheme="minorHAnsi" w:cstheme="minorHAnsi"/>
                        </w:rPr>
                        <w:t>06 82 24 59 34</w:t>
                      </w:r>
                    </w:p>
                    <w:p w14:paraId="4E1C7F5F" w14:textId="2D9D6BCA" w:rsidR="0092597F" w:rsidRPr="0092597F" w:rsidRDefault="0092597F" w:rsidP="0092597F">
                      <w:pPr>
                        <w:jc w:val="center"/>
                        <w:rPr>
                          <w:rFonts w:asciiTheme="minorHAnsi" w:hAnsiTheme="minorHAnsi" w:cstheme="minorHAnsi"/>
                        </w:rPr>
                      </w:pPr>
                      <w:r w:rsidRPr="0092597F">
                        <w:rPr>
                          <w:rFonts w:asciiTheme="minorHAnsi" w:hAnsiTheme="minorHAnsi" w:cstheme="minorHAnsi"/>
                        </w:rPr>
                        <w:t>Pierre-luc.podlipski@ch-le-vinatier.fr</w:t>
                      </w:r>
                    </w:p>
                  </w:txbxContent>
                </v:textbox>
              </v:shape>
            </w:pict>
          </mc:Fallback>
        </mc:AlternateContent>
      </w:r>
    </w:p>
    <w:p w14:paraId="293CA7A6" w14:textId="15CDFCC7" w:rsidR="005B2037" w:rsidRPr="007A002C" w:rsidRDefault="005B2037" w:rsidP="007A002C">
      <w:pPr>
        <w:pStyle w:val="Corpsdetexte2"/>
        <w:ind w:right="566"/>
        <w:rPr>
          <w:rFonts w:asciiTheme="minorHAnsi" w:hAnsiTheme="minorHAnsi" w:cstheme="minorHAnsi"/>
          <w:bCs/>
          <w:color w:val="392051"/>
          <w:sz w:val="22"/>
          <w:szCs w:val="22"/>
        </w:rPr>
      </w:pPr>
    </w:p>
    <w:p w14:paraId="16F84DFE" w14:textId="41F5E354" w:rsidR="005B2037" w:rsidRDefault="005B2037" w:rsidP="00EE5BA4">
      <w:pPr>
        <w:pStyle w:val="Corpsdetexte2"/>
        <w:ind w:right="566"/>
        <w:rPr>
          <w:rFonts w:ascii="Calibri" w:hAnsi="Calibri" w:cs="Times New Roman"/>
          <w:bCs/>
          <w:color w:val="392051"/>
          <w:sz w:val="22"/>
          <w:szCs w:val="22"/>
        </w:rPr>
      </w:pPr>
    </w:p>
    <w:p w14:paraId="4ED4D613" w14:textId="77777777" w:rsidR="005B2037" w:rsidRDefault="005B2037" w:rsidP="00EE5BA4">
      <w:pPr>
        <w:pStyle w:val="Corpsdetexte2"/>
        <w:ind w:right="566"/>
        <w:rPr>
          <w:rFonts w:ascii="Calibri" w:hAnsi="Calibri" w:cs="Times New Roman"/>
          <w:bCs/>
          <w:color w:val="392051"/>
          <w:sz w:val="22"/>
          <w:szCs w:val="22"/>
        </w:rPr>
      </w:pPr>
    </w:p>
    <w:p w14:paraId="562577B5" w14:textId="77777777" w:rsidR="005B2037" w:rsidRDefault="005B2037" w:rsidP="00EE5BA4">
      <w:pPr>
        <w:pStyle w:val="Corpsdetexte2"/>
        <w:ind w:right="566"/>
        <w:rPr>
          <w:rFonts w:ascii="Calibri" w:hAnsi="Calibri" w:cs="Times New Roman"/>
          <w:bCs/>
          <w:color w:val="392051"/>
          <w:sz w:val="22"/>
          <w:szCs w:val="22"/>
        </w:rPr>
      </w:pPr>
    </w:p>
    <w:p w14:paraId="766E4EAA" w14:textId="77777777" w:rsidR="005B2037" w:rsidRDefault="005B2037" w:rsidP="00EE5BA4">
      <w:pPr>
        <w:pStyle w:val="Corpsdetexte2"/>
        <w:ind w:right="566"/>
        <w:rPr>
          <w:rFonts w:ascii="Calibri" w:hAnsi="Calibri" w:cs="Times New Roman"/>
          <w:bCs/>
          <w:color w:val="392051"/>
          <w:sz w:val="22"/>
          <w:szCs w:val="22"/>
        </w:rPr>
      </w:pPr>
    </w:p>
    <w:p w14:paraId="7A2612FA" w14:textId="77777777" w:rsidR="0092597F" w:rsidRDefault="0092597F" w:rsidP="0092597F">
      <w:pPr>
        <w:jc w:val="center"/>
        <w:rPr>
          <w:rStyle w:val="oypena"/>
          <w:i/>
          <w:iCs/>
          <w:color w:val="392051"/>
          <w:sz w:val="24"/>
        </w:rPr>
      </w:pPr>
    </w:p>
    <w:p w14:paraId="7FD5D8D9" w14:textId="02A11EC5" w:rsidR="00744187" w:rsidRPr="00171DB0" w:rsidRDefault="007A002C" w:rsidP="0092597F">
      <w:pPr>
        <w:jc w:val="center"/>
        <w:rPr>
          <w:rFonts w:ascii="Bahnschrift SemiBold" w:hAnsi="Bahnschrift SemiBold"/>
          <w:b/>
          <w:bCs/>
          <w:color w:val="009999"/>
          <w:sz w:val="22"/>
          <w:szCs w:val="22"/>
        </w:rPr>
      </w:pPr>
      <w:r w:rsidRPr="00171DB0">
        <w:rPr>
          <w:rStyle w:val="oypena"/>
          <w:rFonts w:ascii="Bahnschrift SemiBold" w:hAnsi="Bahnschrift SemiBold"/>
          <w:b/>
          <w:bCs/>
          <w:color w:val="009999"/>
          <w:sz w:val="22"/>
          <w:szCs w:val="22"/>
        </w:rPr>
        <w:t>Nous sommes Le Vinatier, Psychiatrie Universitaire Lyon Métropole.</w:t>
      </w:r>
    </w:p>
    <w:sectPr w:rsidR="00744187" w:rsidRPr="00171DB0" w:rsidSect="000D05E5">
      <w:type w:val="continuous"/>
      <w:pgSz w:w="11906" w:h="16838"/>
      <w:pgMar w:top="0" w:right="1133"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7C74E" w14:textId="77777777" w:rsidR="00B276D0" w:rsidRDefault="00B276D0" w:rsidP="00AE5C3B">
      <w:r>
        <w:separator/>
      </w:r>
    </w:p>
  </w:endnote>
  <w:endnote w:type="continuationSeparator" w:id="0">
    <w:p w14:paraId="53F6FA63" w14:textId="77777777" w:rsidR="00B276D0" w:rsidRDefault="00B276D0" w:rsidP="00AE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C54DF" w14:textId="77777777" w:rsidR="00B276D0" w:rsidRDefault="00B276D0" w:rsidP="00AE5C3B">
      <w:r>
        <w:separator/>
      </w:r>
    </w:p>
  </w:footnote>
  <w:footnote w:type="continuationSeparator" w:id="0">
    <w:p w14:paraId="6FEA6F78" w14:textId="77777777" w:rsidR="00B276D0" w:rsidRDefault="00B276D0" w:rsidP="00AE5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41F"/>
    <w:multiLevelType w:val="hybridMultilevel"/>
    <w:tmpl w:val="56FC5E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403"/>
    <w:multiLevelType w:val="hybridMultilevel"/>
    <w:tmpl w:val="0E0C62D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12532A19"/>
    <w:multiLevelType w:val="hybridMultilevel"/>
    <w:tmpl w:val="1D1C31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3A746C"/>
    <w:multiLevelType w:val="hybridMultilevel"/>
    <w:tmpl w:val="57466A7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4B3ED4"/>
    <w:multiLevelType w:val="hybridMultilevel"/>
    <w:tmpl w:val="F7E00802"/>
    <w:lvl w:ilvl="0" w:tplc="E2B623C6">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365961"/>
    <w:multiLevelType w:val="hybridMultilevel"/>
    <w:tmpl w:val="710A211C"/>
    <w:lvl w:ilvl="0" w:tplc="040C0001">
      <w:start w:val="1"/>
      <w:numFmt w:val="bullet"/>
      <w:lvlText w:val=""/>
      <w:lvlJc w:val="left"/>
      <w:pPr>
        <w:tabs>
          <w:tab w:val="num" w:pos="720"/>
        </w:tabs>
        <w:ind w:left="720" w:hanging="360"/>
      </w:pPr>
      <w:rPr>
        <w:rFonts w:ascii="Symbol" w:hAnsi="Symbol" w:hint="default"/>
      </w:rPr>
    </w:lvl>
    <w:lvl w:ilvl="1" w:tplc="C47A04D8">
      <w:numFmt w:val="bullet"/>
      <w:lvlText w:val="-"/>
      <w:lvlJc w:val="left"/>
      <w:pPr>
        <w:tabs>
          <w:tab w:val="num" w:pos="1440"/>
        </w:tabs>
        <w:ind w:left="1440" w:hanging="360"/>
      </w:pPr>
      <w:rPr>
        <w:rFonts w:ascii="Calibri" w:eastAsia="Times New Roman" w:hAnsi="Calibri" w:cs="Arial" w:hint="default"/>
      </w:rPr>
    </w:lvl>
    <w:lvl w:ilvl="2" w:tplc="5706E100">
      <w:numFmt w:val="bullet"/>
      <w:lvlText w:val=""/>
      <w:lvlJc w:val="left"/>
      <w:pPr>
        <w:ind w:left="2160" w:hanging="360"/>
      </w:pPr>
      <w:rPr>
        <w:rFonts w:ascii="Wingdings" w:eastAsia="Times New Roman" w:hAnsi="Wingdings" w:cs="Wingdings" w:hint="default"/>
      </w:rPr>
    </w:lvl>
    <w:lvl w:ilvl="3" w:tplc="505AF210">
      <w:numFmt w:val="bullet"/>
      <w:lvlText w:val=""/>
      <w:lvlJc w:val="left"/>
      <w:pPr>
        <w:ind w:left="2880" w:hanging="360"/>
      </w:pPr>
      <w:rPr>
        <w:rFonts w:ascii="Wingdings" w:eastAsia="Times New Roman" w:hAnsi="Wingdings" w:cs="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64A55"/>
    <w:multiLevelType w:val="hybridMultilevel"/>
    <w:tmpl w:val="81E46A2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5706E100">
      <w:numFmt w:val="bullet"/>
      <w:lvlText w:val=""/>
      <w:lvlJc w:val="left"/>
      <w:pPr>
        <w:ind w:left="2160" w:hanging="360"/>
      </w:pPr>
      <w:rPr>
        <w:rFonts w:ascii="Wingdings" w:eastAsia="Times New Roman" w:hAnsi="Wingdings" w:cs="Wingdings" w:hint="default"/>
      </w:rPr>
    </w:lvl>
    <w:lvl w:ilvl="3" w:tplc="505AF210">
      <w:numFmt w:val="bullet"/>
      <w:lvlText w:val=""/>
      <w:lvlJc w:val="left"/>
      <w:pPr>
        <w:ind w:left="2880" w:hanging="360"/>
      </w:pPr>
      <w:rPr>
        <w:rFonts w:ascii="Wingdings" w:eastAsia="Times New Roman" w:hAnsi="Wingdings" w:cs="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62B10"/>
    <w:multiLevelType w:val="hybridMultilevel"/>
    <w:tmpl w:val="8FC29D06"/>
    <w:lvl w:ilvl="0" w:tplc="C47A04D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D0111"/>
    <w:multiLevelType w:val="hybridMultilevel"/>
    <w:tmpl w:val="734EF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390A7D"/>
    <w:multiLevelType w:val="hybridMultilevel"/>
    <w:tmpl w:val="22DE2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735EF6"/>
    <w:multiLevelType w:val="hybridMultilevel"/>
    <w:tmpl w:val="8DAEE7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632C18"/>
    <w:multiLevelType w:val="multilevel"/>
    <w:tmpl w:val="8E167C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2" w15:restartNumberingAfterBreak="0">
    <w:nsid w:val="3EEC2721"/>
    <w:multiLevelType w:val="hybridMultilevel"/>
    <w:tmpl w:val="AF2E0340"/>
    <w:lvl w:ilvl="0" w:tplc="040C0001">
      <w:start w:val="1"/>
      <w:numFmt w:val="bullet"/>
      <w:lvlText w:val=""/>
      <w:lvlJc w:val="left"/>
      <w:pPr>
        <w:tabs>
          <w:tab w:val="num" w:pos="720"/>
        </w:tabs>
        <w:ind w:left="720" w:hanging="360"/>
      </w:pPr>
      <w:rPr>
        <w:rFonts w:ascii="Symbol" w:hAnsi="Symbol" w:hint="default"/>
      </w:rPr>
    </w:lvl>
    <w:lvl w:ilvl="1" w:tplc="C47A04D8">
      <w:numFmt w:val="bullet"/>
      <w:lvlText w:val="-"/>
      <w:lvlJc w:val="left"/>
      <w:pPr>
        <w:tabs>
          <w:tab w:val="num" w:pos="1440"/>
        </w:tabs>
        <w:ind w:left="1440" w:hanging="360"/>
      </w:pPr>
      <w:rPr>
        <w:rFonts w:ascii="Calibri" w:eastAsia="Times New Roman" w:hAnsi="Calibri" w:cs="Arial" w:hint="default"/>
      </w:rPr>
    </w:lvl>
    <w:lvl w:ilvl="2" w:tplc="5706E100">
      <w:numFmt w:val="bullet"/>
      <w:lvlText w:val=""/>
      <w:lvlJc w:val="left"/>
      <w:pPr>
        <w:ind w:left="2160" w:hanging="360"/>
      </w:pPr>
      <w:rPr>
        <w:rFonts w:ascii="Wingdings" w:eastAsia="Times New Roman" w:hAnsi="Wingdings" w:cs="Wingdings" w:hint="default"/>
      </w:rPr>
    </w:lvl>
    <w:lvl w:ilvl="3" w:tplc="505AF210">
      <w:numFmt w:val="bullet"/>
      <w:lvlText w:val=""/>
      <w:lvlJc w:val="left"/>
      <w:pPr>
        <w:ind w:left="2880" w:hanging="360"/>
      </w:pPr>
      <w:rPr>
        <w:rFonts w:ascii="Wingdings" w:eastAsia="Times New Roman" w:hAnsi="Wingdings" w:cs="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0C16D2"/>
    <w:multiLevelType w:val="hybridMultilevel"/>
    <w:tmpl w:val="307C6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9969DE"/>
    <w:multiLevelType w:val="hybridMultilevel"/>
    <w:tmpl w:val="65FE3D88"/>
    <w:lvl w:ilvl="0" w:tplc="E2B623C6">
      <w:start w:val="1"/>
      <w:numFmt w:val="bullet"/>
      <w:lvlText w:val="•"/>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5" w15:restartNumberingAfterBreak="0">
    <w:nsid w:val="4A347460"/>
    <w:multiLevelType w:val="hybridMultilevel"/>
    <w:tmpl w:val="D42AFBDA"/>
    <w:lvl w:ilvl="0" w:tplc="040C0003">
      <w:start w:val="1"/>
      <w:numFmt w:val="bullet"/>
      <w:lvlText w:val="o"/>
      <w:lvlJc w:val="left"/>
      <w:pPr>
        <w:ind w:left="1485" w:hanging="360"/>
      </w:pPr>
      <w:rPr>
        <w:rFonts w:ascii="Courier New" w:hAnsi="Courier New" w:cs="Courier New"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6" w15:restartNumberingAfterBreak="0">
    <w:nsid w:val="51185012"/>
    <w:multiLevelType w:val="hybridMultilevel"/>
    <w:tmpl w:val="1D1C31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AC0B36"/>
    <w:multiLevelType w:val="hybridMultilevel"/>
    <w:tmpl w:val="6F741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1D4EAB"/>
    <w:multiLevelType w:val="hybridMultilevel"/>
    <w:tmpl w:val="ACE8F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C60389"/>
    <w:multiLevelType w:val="hybridMultilevel"/>
    <w:tmpl w:val="B2969794"/>
    <w:lvl w:ilvl="0" w:tplc="C47A04D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7B3E3C"/>
    <w:multiLevelType w:val="hybridMultilevel"/>
    <w:tmpl w:val="97D06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CB2FB7"/>
    <w:multiLevelType w:val="hybridMultilevel"/>
    <w:tmpl w:val="82D46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6"/>
  </w:num>
  <w:num w:numId="4">
    <w:abstractNumId w:val="9"/>
  </w:num>
  <w:num w:numId="5">
    <w:abstractNumId w:val="19"/>
  </w:num>
  <w:num w:numId="6">
    <w:abstractNumId w:val="16"/>
  </w:num>
  <w:num w:numId="7">
    <w:abstractNumId w:val="7"/>
  </w:num>
  <w:num w:numId="8">
    <w:abstractNumId w:val="12"/>
  </w:num>
  <w:num w:numId="9">
    <w:abstractNumId w:val="5"/>
  </w:num>
  <w:num w:numId="10">
    <w:abstractNumId w:val="2"/>
  </w:num>
  <w:num w:numId="11">
    <w:abstractNumId w:val="0"/>
  </w:num>
  <w:num w:numId="12">
    <w:abstractNumId w:val="21"/>
  </w:num>
  <w:num w:numId="13">
    <w:abstractNumId w:val="17"/>
  </w:num>
  <w:num w:numId="14">
    <w:abstractNumId w:val="8"/>
  </w:num>
  <w:num w:numId="15">
    <w:abstractNumId w:val="15"/>
  </w:num>
  <w:num w:numId="16">
    <w:abstractNumId w:val="3"/>
  </w:num>
  <w:num w:numId="17">
    <w:abstractNumId w:val="10"/>
  </w:num>
  <w:num w:numId="18">
    <w:abstractNumId w:val="1"/>
  </w:num>
  <w:num w:numId="19">
    <w:abstractNumId w:val="18"/>
  </w:num>
  <w:num w:numId="20">
    <w:abstractNumId w:val="13"/>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3B"/>
    <w:rsid w:val="000301F9"/>
    <w:rsid w:val="000457F7"/>
    <w:rsid w:val="00092E5A"/>
    <w:rsid w:val="00097886"/>
    <w:rsid w:val="00097A22"/>
    <w:rsid w:val="000D05E5"/>
    <w:rsid w:val="000F1BED"/>
    <w:rsid w:val="00113E60"/>
    <w:rsid w:val="00130803"/>
    <w:rsid w:val="0013184E"/>
    <w:rsid w:val="001371DB"/>
    <w:rsid w:val="0015689B"/>
    <w:rsid w:val="00171DB0"/>
    <w:rsid w:val="001B4DDA"/>
    <w:rsid w:val="002743A3"/>
    <w:rsid w:val="002A0A0D"/>
    <w:rsid w:val="002C17EE"/>
    <w:rsid w:val="002E0FCC"/>
    <w:rsid w:val="002E65A5"/>
    <w:rsid w:val="003054F3"/>
    <w:rsid w:val="00306EF5"/>
    <w:rsid w:val="003554D8"/>
    <w:rsid w:val="00362BB4"/>
    <w:rsid w:val="003915EB"/>
    <w:rsid w:val="003C242F"/>
    <w:rsid w:val="004C1310"/>
    <w:rsid w:val="004E47D9"/>
    <w:rsid w:val="00574ED2"/>
    <w:rsid w:val="00575109"/>
    <w:rsid w:val="005B00E5"/>
    <w:rsid w:val="005B2037"/>
    <w:rsid w:val="005C5D64"/>
    <w:rsid w:val="00606611"/>
    <w:rsid w:val="0061205A"/>
    <w:rsid w:val="0062019B"/>
    <w:rsid w:val="00650F45"/>
    <w:rsid w:val="00712234"/>
    <w:rsid w:val="00744187"/>
    <w:rsid w:val="00787D85"/>
    <w:rsid w:val="007A002C"/>
    <w:rsid w:val="007A516B"/>
    <w:rsid w:val="00832F4C"/>
    <w:rsid w:val="00851A84"/>
    <w:rsid w:val="00852260"/>
    <w:rsid w:val="00872F2C"/>
    <w:rsid w:val="008B1CB6"/>
    <w:rsid w:val="008B4637"/>
    <w:rsid w:val="008C793B"/>
    <w:rsid w:val="008D5347"/>
    <w:rsid w:val="008F50D1"/>
    <w:rsid w:val="008F51CA"/>
    <w:rsid w:val="0092597F"/>
    <w:rsid w:val="009F7B89"/>
    <w:rsid w:val="00A619C9"/>
    <w:rsid w:val="00AB6097"/>
    <w:rsid w:val="00AD31D0"/>
    <w:rsid w:val="00AE5C3B"/>
    <w:rsid w:val="00AF05B9"/>
    <w:rsid w:val="00B276D0"/>
    <w:rsid w:val="00BC589B"/>
    <w:rsid w:val="00BC64B1"/>
    <w:rsid w:val="00BE1322"/>
    <w:rsid w:val="00C43E48"/>
    <w:rsid w:val="00CA0EB7"/>
    <w:rsid w:val="00CF2A0B"/>
    <w:rsid w:val="00D0449D"/>
    <w:rsid w:val="00D16498"/>
    <w:rsid w:val="00D4221E"/>
    <w:rsid w:val="00D6754F"/>
    <w:rsid w:val="00D7632A"/>
    <w:rsid w:val="00E018D9"/>
    <w:rsid w:val="00E1771E"/>
    <w:rsid w:val="00E34C16"/>
    <w:rsid w:val="00E47751"/>
    <w:rsid w:val="00E5019C"/>
    <w:rsid w:val="00EA227B"/>
    <w:rsid w:val="00EE5BA4"/>
    <w:rsid w:val="00F11C0C"/>
    <w:rsid w:val="00F26AB9"/>
    <w:rsid w:val="00F4777E"/>
    <w:rsid w:val="00F80194"/>
    <w:rsid w:val="00FA0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8325"/>
  <w15:docId w15:val="{3AEEA4A9-4527-45E3-9D0B-8D82EF81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5A"/>
    <w:rPr>
      <w:lang w:eastAsia="zh-CN"/>
    </w:rPr>
  </w:style>
  <w:style w:type="paragraph" w:styleId="Titre1">
    <w:name w:val="heading 1"/>
    <w:basedOn w:val="Normal"/>
    <w:next w:val="Normal"/>
    <w:link w:val="Titre1Car"/>
    <w:qFormat/>
    <w:rsid w:val="00092E5A"/>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092E5A"/>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92E5A"/>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092E5A"/>
    <w:pPr>
      <w:keepNext/>
      <w:spacing w:before="240" w:after="60"/>
      <w:outlineLvl w:val="3"/>
    </w:pPr>
    <w:rPr>
      <w:b/>
      <w:bCs/>
      <w:sz w:val="28"/>
      <w:szCs w:val="28"/>
    </w:rPr>
  </w:style>
  <w:style w:type="paragraph" w:styleId="Titre5">
    <w:name w:val="heading 5"/>
    <w:basedOn w:val="Normal"/>
    <w:next w:val="Normal"/>
    <w:link w:val="Titre5Car"/>
    <w:qFormat/>
    <w:rsid w:val="00092E5A"/>
    <w:pPr>
      <w:spacing w:before="240" w:after="60"/>
      <w:outlineLvl w:val="4"/>
    </w:pPr>
    <w:rPr>
      <w:b/>
      <w:bCs/>
      <w:i/>
      <w:iCs/>
      <w:sz w:val="26"/>
      <w:szCs w:val="26"/>
    </w:rPr>
  </w:style>
  <w:style w:type="paragraph" w:styleId="Titre6">
    <w:name w:val="heading 6"/>
    <w:basedOn w:val="Normal"/>
    <w:next w:val="Normal"/>
    <w:link w:val="Titre6Car"/>
    <w:qFormat/>
    <w:rsid w:val="00092E5A"/>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2E5A"/>
    <w:rPr>
      <w:rFonts w:ascii="Arial" w:hAnsi="Arial" w:cs="Arial"/>
      <w:b/>
      <w:bCs/>
      <w:kern w:val="32"/>
      <w:sz w:val="32"/>
      <w:szCs w:val="32"/>
      <w:lang w:eastAsia="zh-CN"/>
    </w:rPr>
  </w:style>
  <w:style w:type="character" w:customStyle="1" w:styleId="Titre2Car">
    <w:name w:val="Titre 2 Car"/>
    <w:basedOn w:val="Policepardfaut"/>
    <w:link w:val="Titre2"/>
    <w:rsid w:val="00092E5A"/>
    <w:rPr>
      <w:rFonts w:ascii="Arial" w:hAnsi="Arial" w:cs="Arial"/>
      <w:b/>
      <w:bCs/>
      <w:i/>
      <w:iCs/>
      <w:sz w:val="28"/>
      <w:szCs w:val="28"/>
      <w:lang w:eastAsia="zh-CN"/>
    </w:rPr>
  </w:style>
  <w:style w:type="character" w:customStyle="1" w:styleId="Titre3Car">
    <w:name w:val="Titre 3 Car"/>
    <w:basedOn w:val="Policepardfaut"/>
    <w:link w:val="Titre3"/>
    <w:rsid w:val="00092E5A"/>
    <w:rPr>
      <w:rFonts w:ascii="Arial" w:hAnsi="Arial" w:cs="Arial"/>
      <w:b/>
      <w:bCs/>
      <w:sz w:val="26"/>
      <w:szCs w:val="26"/>
      <w:lang w:eastAsia="zh-CN"/>
    </w:rPr>
  </w:style>
  <w:style w:type="character" w:customStyle="1" w:styleId="Titre4Car">
    <w:name w:val="Titre 4 Car"/>
    <w:basedOn w:val="Policepardfaut"/>
    <w:link w:val="Titre4"/>
    <w:rsid w:val="00092E5A"/>
    <w:rPr>
      <w:b/>
      <w:bCs/>
      <w:sz w:val="28"/>
      <w:szCs w:val="28"/>
      <w:lang w:eastAsia="zh-CN"/>
    </w:rPr>
  </w:style>
  <w:style w:type="character" w:customStyle="1" w:styleId="Titre5Car">
    <w:name w:val="Titre 5 Car"/>
    <w:basedOn w:val="Policepardfaut"/>
    <w:link w:val="Titre5"/>
    <w:rsid w:val="00092E5A"/>
    <w:rPr>
      <w:b/>
      <w:bCs/>
      <w:i/>
      <w:iCs/>
      <w:sz w:val="26"/>
      <w:szCs w:val="26"/>
      <w:lang w:eastAsia="zh-CN"/>
    </w:rPr>
  </w:style>
  <w:style w:type="character" w:customStyle="1" w:styleId="Titre6Car">
    <w:name w:val="Titre 6 Car"/>
    <w:basedOn w:val="Policepardfaut"/>
    <w:link w:val="Titre6"/>
    <w:rsid w:val="00092E5A"/>
    <w:rPr>
      <w:b/>
      <w:bCs/>
      <w:sz w:val="22"/>
      <w:szCs w:val="22"/>
      <w:lang w:eastAsia="zh-CN"/>
    </w:rPr>
  </w:style>
  <w:style w:type="paragraph" w:styleId="Titre">
    <w:name w:val="Title"/>
    <w:basedOn w:val="Normal"/>
    <w:next w:val="Normal"/>
    <w:link w:val="TitreCar"/>
    <w:uiPriority w:val="10"/>
    <w:qFormat/>
    <w:rsid w:val="00092E5A"/>
    <w:pPr>
      <w:pBdr>
        <w:bottom w:val="single" w:sz="8" w:space="4" w:color="4F81BD"/>
      </w:pBdr>
      <w:spacing w:after="300"/>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10"/>
    <w:rsid w:val="00092E5A"/>
    <w:rPr>
      <w:rFonts w:ascii="Cambria" w:eastAsia="Times New Roman" w:hAnsi="Cambria" w:cs="Times New Roman"/>
      <w:color w:val="17365D"/>
      <w:spacing w:val="5"/>
      <w:kern w:val="28"/>
      <w:sz w:val="52"/>
      <w:szCs w:val="52"/>
      <w:lang w:eastAsia="zh-CN"/>
    </w:rPr>
  </w:style>
  <w:style w:type="character" w:styleId="lev">
    <w:name w:val="Strong"/>
    <w:basedOn w:val="Policepardfaut"/>
    <w:qFormat/>
    <w:rsid w:val="00092E5A"/>
    <w:rPr>
      <w:b/>
      <w:bCs/>
    </w:rPr>
  </w:style>
  <w:style w:type="paragraph" w:styleId="NormalWeb">
    <w:name w:val="Normal (Web)"/>
    <w:basedOn w:val="Normal"/>
    <w:uiPriority w:val="99"/>
    <w:semiHidden/>
    <w:unhideWhenUsed/>
    <w:rsid w:val="00AE5C3B"/>
    <w:pPr>
      <w:spacing w:before="100" w:beforeAutospacing="1" w:after="100" w:afterAutospacing="1"/>
    </w:pPr>
    <w:rPr>
      <w:sz w:val="24"/>
      <w:szCs w:val="24"/>
      <w:lang w:eastAsia="fr-FR"/>
    </w:rPr>
  </w:style>
  <w:style w:type="character" w:styleId="Lienhypertexte">
    <w:name w:val="Hyperlink"/>
    <w:basedOn w:val="Policepardfaut"/>
    <w:uiPriority w:val="99"/>
    <w:unhideWhenUsed/>
    <w:rsid w:val="00AE5C3B"/>
    <w:rPr>
      <w:color w:val="0000FF"/>
      <w:u w:val="single"/>
    </w:rPr>
  </w:style>
  <w:style w:type="paragraph" w:styleId="En-tte">
    <w:name w:val="header"/>
    <w:basedOn w:val="Normal"/>
    <w:link w:val="En-tteCar"/>
    <w:uiPriority w:val="99"/>
    <w:semiHidden/>
    <w:unhideWhenUsed/>
    <w:rsid w:val="00AE5C3B"/>
    <w:pPr>
      <w:tabs>
        <w:tab w:val="center" w:pos="4536"/>
        <w:tab w:val="right" w:pos="9072"/>
      </w:tabs>
    </w:pPr>
  </w:style>
  <w:style w:type="character" w:customStyle="1" w:styleId="En-tteCar">
    <w:name w:val="En-tête Car"/>
    <w:basedOn w:val="Policepardfaut"/>
    <w:link w:val="En-tte"/>
    <w:uiPriority w:val="99"/>
    <w:semiHidden/>
    <w:rsid w:val="00AE5C3B"/>
    <w:rPr>
      <w:lang w:eastAsia="zh-CN"/>
    </w:rPr>
  </w:style>
  <w:style w:type="paragraph" w:styleId="Pieddepage">
    <w:name w:val="footer"/>
    <w:basedOn w:val="Normal"/>
    <w:link w:val="PieddepageCar"/>
    <w:uiPriority w:val="99"/>
    <w:semiHidden/>
    <w:unhideWhenUsed/>
    <w:rsid w:val="00AE5C3B"/>
    <w:pPr>
      <w:tabs>
        <w:tab w:val="center" w:pos="4536"/>
        <w:tab w:val="right" w:pos="9072"/>
      </w:tabs>
    </w:pPr>
  </w:style>
  <w:style w:type="character" w:customStyle="1" w:styleId="PieddepageCar">
    <w:name w:val="Pied de page Car"/>
    <w:basedOn w:val="Policepardfaut"/>
    <w:link w:val="Pieddepage"/>
    <w:uiPriority w:val="99"/>
    <w:semiHidden/>
    <w:rsid w:val="00AE5C3B"/>
    <w:rPr>
      <w:lang w:eastAsia="zh-CN"/>
    </w:rPr>
  </w:style>
  <w:style w:type="paragraph" w:styleId="Corpsdetexte2">
    <w:name w:val="Body Text 2"/>
    <w:basedOn w:val="Normal"/>
    <w:link w:val="Corpsdetexte2Car"/>
    <w:rsid w:val="00BE1322"/>
    <w:pPr>
      <w:ind w:right="-142"/>
      <w:jc w:val="both"/>
    </w:pPr>
    <w:rPr>
      <w:rFonts w:ascii="Arial" w:hAnsi="Arial" w:cs="Arial"/>
      <w:sz w:val="24"/>
      <w:szCs w:val="24"/>
      <w:lang w:eastAsia="fr-FR"/>
    </w:rPr>
  </w:style>
  <w:style w:type="character" w:customStyle="1" w:styleId="Corpsdetexte2Car">
    <w:name w:val="Corps de texte 2 Car"/>
    <w:basedOn w:val="Policepardfaut"/>
    <w:link w:val="Corpsdetexte2"/>
    <w:rsid w:val="00BE1322"/>
    <w:rPr>
      <w:rFonts w:ascii="Arial" w:hAnsi="Arial" w:cs="Arial"/>
      <w:sz w:val="24"/>
      <w:szCs w:val="24"/>
    </w:rPr>
  </w:style>
  <w:style w:type="paragraph" w:styleId="Paragraphedeliste">
    <w:name w:val="List Paragraph"/>
    <w:basedOn w:val="Normal"/>
    <w:uiPriority w:val="34"/>
    <w:qFormat/>
    <w:rsid w:val="00BE1322"/>
    <w:pPr>
      <w:ind w:left="720"/>
      <w:contextualSpacing/>
    </w:pPr>
  </w:style>
  <w:style w:type="paragraph" w:customStyle="1" w:styleId="InsideMainStory">
    <w:name w:val="Inside Main Story"/>
    <w:basedOn w:val="Normal"/>
    <w:rsid w:val="00097A22"/>
    <w:pPr>
      <w:spacing w:after="200" w:line="360" w:lineRule="auto"/>
    </w:pPr>
    <w:rPr>
      <w:rFonts w:ascii="Calibri" w:hAnsi="Calibri"/>
      <w:color w:val="3399FF"/>
      <w:kern w:val="28"/>
      <w:sz w:val="17"/>
      <w:szCs w:val="17"/>
      <w:lang w:eastAsia="fr-FR"/>
      <w14:ligatures w14:val="standard"/>
      <w14:cntxtAlts/>
    </w:rPr>
  </w:style>
  <w:style w:type="paragraph" w:styleId="Textedebulles">
    <w:name w:val="Balloon Text"/>
    <w:basedOn w:val="Normal"/>
    <w:link w:val="TextedebullesCar"/>
    <w:uiPriority w:val="99"/>
    <w:semiHidden/>
    <w:unhideWhenUsed/>
    <w:rsid w:val="00872F2C"/>
    <w:rPr>
      <w:rFonts w:ascii="Tahoma" w:hAnsi="Tahoma" w:cs="Tahoma"/>
      <w:sz w:val="16"/>
      <w:szCs w:val="16"/>
    </w:rPr>
  </w:style>
  <w:style w:type="character" w:customStyle="1" w:styleId="TextedebullesCar">
    <w:name w:val="Texte de bulles Car"/>
    <w:basedOn w:val="Policepardfaut"/>
    <w:link w:val="Textedebulles"/>
    <w:uiPriority w:val="99"/>
    <w:semiHidden/>
    <w:rsid w:val="00872F2C"/>
    <w:rPr>
      <w:rFonts w:ascii="Tahoma" w:hAnsi="Tahoma" w:cs="Tahoma"/>
      <w:sz w:val="16"/>
      <w:szCs w:val="16"/>
      <w:lang w:eastAsia="zh-CN"/>
    </w:rPr>
  </w:style>
  <w:style w:type="character" w:customStyle="1" w:styleId="oypena">
    <w:name w:val="oypena"/>
    <w:basedOn w:val="Policepardfaut"/>
    <w:rsid w:val="007A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2346">
      <w:bodyDiv w:val="1"/>
      <w:marLeft w:val="0"/>
      <w:marRight w:val="0"/>
      <w:marTop w:val="0"/>
      <w:marBottom w:val="0"/>
      <w:divBdr>
        <w:top w:val="none" w:sz="0" w:space="0" w:color="auto"/>
        <w:left w:val="none" w:sz="0" w:space="0" w:color="auto"/>
        <w:bottom w:val="none" w:sz="0" w:space="0" w:color="auto"/>
        <w:right w:val="none" w:sz="0" w:space="0" w:color="auto"/>
      </w:divBdr>
    </w:div>
    <w:div w:id="87239848">
      <w:bodyDiv w:val="1"/>
      <w:marLeft w:val="0"/>
      <w:marRight w:val="0"/>
      <w:marTop w:val="0"/>
      <w:marBottom w:val="0"/>
      <w:divBdr>
        <w:top w:val="none" w:sz="0" w:space="0" w:color="auto"/>
        <w:left w:val="none" w:sz="0" w:space="0" w:color="auto"/>
        <w:bottom w:val="none" w:sz="0" w:space="0" w:color="auto"/>
        <w:right w:val="none" w:sz="0" w:space="0" w:color="auto"/>
      </w:divBdr>
    </w:div>
    <w:div w:id="1716273367">
      <w:bodyDiv w:val="1"/>
      <w:marLeft w:val="0"/>
      <w:marRight w:val="0"/>
      <w:marTop w:val="0"/>
      <w:marBottom w:val="0"/>
      <w:divBdr>
        <w:top w:val="none" w:sz="0" w:space="0" w:color="auto"/>
        <w:left w:val="none" w:sz="0" w:space="0" w:color="auto"/>
        <w:bottom w:val="none" w:sz="0" w:space="0" w:color="auto"/>
        <w:right w:val="none" w:sz="0" w:space="0" w:color="auto"/>
      </w:divBdr>
    </w:div>
    <w:div w:id="18352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1212</Words>
  <Characters>6671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GEDEON Julie</cp:lastModifiedBy>
  <cp:revision>2</cp:revision>
  <dcterms:created xsi:type="dcterms:W3CDTF">2025-12-09T15:22:00Z</dcterms:created>
  <dcterms:modified xsi:type="dcterms:W3CDTF">2025-12-09T15:22:00Z</dcterms:modified>
</cp:coreProperties>
</file>