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32A" w:rsidRDefault="00A27B8E" w:rsidP="00A27B8E">
      <w:pPr>
        <w:spacing w:line="240" w:lineRule="auto"/>
        <w:jc w:val="center"/>
        <w:rPr>
          <w:b/>
          <w:color w:val="000000" w:themeColor="text1"/>
          <w:sz w:val="36"/>
          <w:szCs w:val="36"/>
        </w:rPr>
      </w:pPr>
      <w:bookmarkStart w:id="0" w:name="_GoBack"/>
      <w:bookmarkEnd w:id="0"/>
      <w:r w:rsidRPr="00A27B8E">
        <w:rPr>
          <w:b/>
          <w:color w:val="000000" w:themeColor="text1"/>
          <w:sz w:val="36"/>
          <w:szCs w:val="36"/>
        </w:rPr>
        <w:t xml:space="preserve">Profil de poste </w:t>
      </w:r>
      <w:r>
        <w:rPr>
          <w:b/>
          <w:color w:val="000000" w:themeColor="text1"/>
          <w:sz w:val="36"/>
          <w:szCs w:val="36"/>
        </w:rPr>
        <w:t>– Psychiatre</w:t>
      </w:r>
      <w:r w:rsidR="003267E7">
        <w:rPr>
          <w:b/>
          <w:color w:val="000000" w:themeColor="text1"/>
          <w:sz w:val="36"/>
          <w:szCs w:val="36"/>
        </w:rPr>
        <w:t xml:space="preserve"> temps partiel</w:t>
      </w:r>
    </w:p>
    <w:p w:rsidR="003267E7" w:rsidRDefault="003267E7" w:rsidP="003267E7">
      <w:pPr>
        <w:spacing w:line="240" w:lineRule="auto"/>
        <w:jc w:val="center"/>
        <w:rPr>
          <w:b/>
          <w:color w:val="000000" w:themeColor="text1"/>
          <w:sz w:val="36"/>
          <w:szCs w:val="36"/>
        </w:rPr>
      </w:pPr>
      <w:r>
        <w:rPr>
          <w:b/>
          <w:color w:val="000000" w:themeColor="text1"/>
          <w:sz w:val="36"/>
          <w:szCs w:val="36"/>
        </w:rPr>
        <w:t>Equipe mobile ELIP’S</w:t>
      </w:r>
    </w:p>
    <w:p w:rsidR="00A27B8E" w:rsidRDefault="003267E7" w:rsidP="003267E7">
      <w:pPr>
        <w:spacing w:line="240" w:lineRule="auto"/>
        <w:jc w:val="center"/>
        <w:rPr>
          <w:b/>
          <w:color w:val="000000" w:themeColor="text1"/>
          <w:sz w:val="36"/>
          <w:szCs w:val="36"/>
        </w:rPr>
      </w:pPr>
      <w:r>
        <w:rPr>
          <w:b/>
          <w:color w:val="000000" w:themeColor="text1"/>
          <w:sz w:val="36"/>
          <w:szCs w:val="36"/>
        </w:rPr>
        <w:t xml:space="preserve">(Pôle Urgences – </w:t>
      </w:r>
      <w:r w:rsidR="00A27B8E">
        <w:rPr>
          <w:b/>
          <w:color w:val="000000" w:themeColor="text1"/>
          <w:sz w:val="36"/>
          <w:szCs w:val="36"/>
        </w:rPr>
        <w:t xml:space="preserve">CH le </w:t>
      </w:r>
      <w:proofErr w:type="spellStart"/>
      <w:r w:rsidR="00A27B8E">
        <w:rPr>
          <w:b/>
          <w:color w:val="000000" w:themeColor="text1"/>
          <w:sz w:val="36"/>
          <w:szCs w:val="36"/>
        </w:rPr>
        <w:t>Vinatier</w:t>
      </w:r>
      <w:proofErr w:type="spellEnd"/>
      <w:r>
        <w:rPr>
          <w:b/>
          <w:color w:val="000000" w:themeColor="text1"/>
          <w:sz w:val="36"/>
          <w:szCs w:val="36"/>
        </w:rPr>
        <w:t>)</w:t>
      </w:r>
    </w:p>
    <w:p w:rsidR="003E7F82" w:rsidRPr="00A27B8E" w:rsidRDefault="003E7F82" w:rsidP="00A27B8E">
      <w:pPr>
        <w:spacing w:line="240" w:lineRule="auto"/>
        <w:jc w:val="center"/>
        <w:rPr>
          <w:b/>
          <w:color w:val="000000" w:themeColor="text1"/>
          <w:sz w:val="36"/>
          <w:szCs w:val="36"/>
        </w:rPr>
      </w:pPr>
    </w:p>
    <w:p w:rsidR="0081032A" w:rsidRPr="002629E9" w:rsidRDefault="0081032A" w:rsidP="002629E9">
      <w:pPr>
        <w:pStyle w:val="Paragraphedeliste"/>
        <w:numPr>
          <w:ilvl w:val="0"/>
          <w:numId w:val="2"/>
        </w:numPr>
        <w:jc w:val="both"/>
        <w:rPr>
          <w:b/>
          <w:color w:val="000000" w:themeColor="text1"/>
          <w:u w:val="single"/>
        </w:rPr>
      </w:pPr>
      <w:r w:rsidRPr="002629E9">
        <w:rPr>
          <w:b/>
          <w:color w:val="000000" w:themeColor="text1"/>
          <w:u w:val="single"/>
        </w:rPr>
        <w:t>PRESENTATION DU PÔLE</w:t>
      </w:r>
    </w:p>
    <w:p w:rsidR="002629E9" w:rsidRDefault="002629E9" w:rsidP="0081032A">
      <w:pPr>
        <w:jc w:val="both"/>
        <w:rPr>
          <w:rFonts w:ascii="Calibri" w:hAnsi="Calibri" w:cs="Calibri"/>
          <w:color w:val="000000"/>
        </w:rPr>
      </w:pPr>
      <w:r w:rsidRPr="00E62385">
        <w:rPr>
          <w:rFonts w:ascii="Calibri" w:hAnsi="Calibri" w:cs="Calibri"/>
          <w:color w:val="000000"/>
        </w:rPr>
        <w:t>L’offre de soins du Pôle Urgences Psychiatriques se décline en plusieurs lignes de soins</w:t>
      </w:r>
      <w:r w:rsidR="003E7F82">
        <w:rPr>
          <w:rFonts w:ascii="Calibri" w:hAnsi="Calibri" w:cs="Calibri"/>
          <w:color w:val="000000"/>
        </w:rPr>
        <w:t xml:space="preserve"> et services</w:t>
      </w:r>
      <w:r>
        <w:rPr>
          <w:rFonts w:ascii="Calibri" w:hAnsi="Calibri" w:cs="Calibri"/>
          <w:color w:val="000000"/>
        </w:rPr>
        <w:t> :</w:t>
      </w:r>
    </w:p>
    <w:p w:rsidR="002629E9" w:rsidRPr="003E7F82" w:rsidRDefault="002629E9" w:rsidP="002629E9">
      <w:pPr>
        <w:pStyle w:val="Paragraphedeliste"/>
        <w:numPr>
          <w:ilvl w:val="0"/>
          <w:numId w:val="3"/>
        </w:numPr>
        <w:jc w:val="both"/>
        <w:rPr>
          <w:rFonts w:ascii="Calibri" w:hAnsi="Calibri" w:cs="Calibri"/>
          <w:i/>
          <w:color w:val="000000"/>
        </w:rPr>
      </w:pPr>
      <w:r w:rsidRPr="003E7F82">
        <w:rPr>
          <w:rFonts w:ascii="Calibri" w:hAnsi="Calibri" w:cs="Calibri"/>
          <w:i/>
          <w:color w:val="000000"/>
        </w:rPr>
        <w:t>Accueil et orientation</w:t>
      </w:r>
    </w:p>
    <w:p w:rsidR="00FD788C" w:rsidRDefault="0018213C" w:rsidP="00FD788C">
      <w:pPr>
        <w:pStyle w:val="Paragraphedeliste"/>
        <w:numPr>
          <w:ilvl w:val="1"/>
          <w:numId w:val="3"/>
        </w:numPr>
        <w:jc w:val="both"/>
        <w:rPr>
          <w:rFonts w:ascii="Calibri" w:hAnsi="Calibri" w:cs="Calibri"/>
          <w:color w:val="000000"/>
        </w:rPr>
      </w:pPr>
      <w:r>
        <w:rPr>
          <w:rFonts w:ascii="Calibri" w:hAnsi="Calibri" w:cs="Calibri"/>
          <w:color w:val="000000"/>
        </w:rPr>
        <w:t>Plateforme</w:t>
      </w:r>
      <w:r w:rsidR="00FD788C">
        <w:rPr>
          <w:rFonts w:ascii="Calibri" w:hAnsi="Calibri" w:cs="Calibri"/>
          <w:color w:val="000000"/>
        </w:rPr>
        <w:t xml:space="preserve"> Téléphonique LIVE</w:t>
      </w:r>
    </w:p>
    <w:p w:rsidR="00FD788C" w:rsidRPr="003267E7" w:rsidRDefault="003267E7" w:rsidP="003267E7">
      <w:pPr>
        <w:pStyle w:val="Paragraphedeliste"/>
        <w:numPr>
          <w:ilvl w:val="1"/>
          <w:numId w:val="3"/>
        </w:numPr>
        <w:jc w:val="both"/>
        <w:rPr>
          <w:rFonts w:ascii="Calibri" w:hAnsi="Calibri" w:cs="Calibri"/>
          <w:b/>
          <w:bCs/>
          <w:color w:val="000000"/>
        </w:rPr>
      </w:pPr>
      <w:r w:rsidRPr="003267E7">
        <w:rPr>
          <w:rFonts w:ascii="Calibri" w:hAnsi="Calibri" w:cs="Calibri"/>
          <w:b/>
          <w:bCs/>
          <w:color w:val="000000"/>
        </w:rPr>
        <w:t>Equipe mobile</w:t>
      </w:r>
      <w:r w:rsidR="00FD788C" w:rsidRPr="003267E7">
        <w:rPr>
          <w:rFonts w:ascii="Calibri" w:hAnsi="Calibri" w:cs="Calibri"/>
          <w:b/>
          <w:bCs/>
          <w:color w:val="000000"/>
        </w:rPr>
        <w:t xml:space="preserve"> E</w:t>
      </w:r>
      <w:r w:rsidRPr="003267E7">
        <w:rPr>
          <w:rFonts w:ascii="Calibri" w:hAnsi="Calibri" w:cs="Calibri"/>
          <w:b/>
          <w:bCs/>
          <w:color w:val="000000"/>
        </w:rPr>
        <w:t>LIP</w:t>
      </w:r>
      <w:r w:rsidR="00FD788C" w:rsidRPr="003267E7">
        <w:rPr>
          <w:rFonts w:ascii="Calibri" w:hAnsi="Calibri" w:cs="Calibri"/>
          <w:b/>
          <w:bCs/>
          <w:color w:val="000000"/>
        </w:rPr>
        <w:t>’S</w:t>
      </w:r>
    </w:p>
    <w:p w:rsidR="00FD788C" w:rsidRDefault="00FD788C" w:rsidP="00FD788C">
      <w:pPr>
        <w:pStyle w:val="Paragraphedeliste"/>
        <w:numPr>
          <w:ilvl w:val="1"/>
          <w:numId w:val="3"/>
        </w:numPr>
        <w:jc w:val="both"/>
        <w:rPr>
          <w:rFonts w:ascii="Calibri" w:hAnsi="Calibri" w:cs="Calibri"/>
          <w:color w:val="000000"/>
        </w:rPr>
      </w:pPr>
      <w:r>
        <w:rPr>
          <w:rFonts w:ascii="Calibri" w:hAnsi="Calibri" w:cs="Calibri"/>
          <w:color w:val="000000"/>
        </w:rPr>
        <w:t>Bureau de Coordination</w:t>
      </w:r>
    </w:p>
    <w:p w:rsidR="002629E9" w:rsidRPr="003E7F82" w:rsidRDefault="002629E9" w:rsidP="002629E9">
      <w:pPr>
        <w:pStyle w:val="Paragraphedeliste"/>
        <w:numPr>
          <w:ilvl w:val="0"/>
          <w:numId w:val="3"/>
        </w:numPr>
        <w:jc w:val="both"/>
        <w:rPr>
          <w:rFonts w:ascii="Calibri" w:hAnsi="Calibri" w:cs="Calibri"/>
          <w:i/>
          <w:color w:val="000000"/>
        </w:rPr>
      </w:pPr>
      <w:r w:rsidRPr="003E7F82">
        <w:rPr>
          <w:rFonts w:ascii="Calibri" w:hAnsi="Calibri" w:cs="Calibri"/>
          <w:i/>
          <w:color w:val="000000"/>
        </w:rPr>
        <w:t>Urgences</w:t>
      </w:r>
    </w:p>
    <w:p w:rsidR="00FD788C" w:rsidRDefault="00FD788C" w:rsidP="00FD788C">
      <w:pPr>
        <w:pStyle w:val="Paragraphedeliste"/>
        <w:numPr>
          <w:ilvl w:val="1"/>
          <w:numId w:val="3"/>
        </w:numPr>
        <w:jc w:val="both"/>
        <w:rPr>
          <w:rFonts w:ascii="Calibri" w:hAnsi="Calibri" w:cs="Calibri"/>
          <w:color w:val="000000"/>
        </w:rPr>
      </w:pPr>
      <w:r>
        <w:rPr>
          <w:rFonts w:ascii="Calibri" w:hAnsi="Calibri" w:cs="Calibri"/>
          <w:color w:val="000000"/>
        </w:rPr>
        <w:t xml:space="preserve">Urgences Psychiatriques </w:t>
      </w:r>
      <w:r w:rsidR="0018213C">
        <w:rPr>
          <w:rFonts w:ascii="Calibri" w:hAnsi="Calibri" w:cs="Calibri"/>
          <w:color w:val="000000"/>
        </w:rPr>
        <w:t>Rhô</w:t>
      </w:r>
      <w:r>
        <w:rPr>
          <w:rFonts w:ascii="Calibri" w:hAnsi="Calibri" w:cs="Calibri"/>
          <w:color w:val="000000"/>
        </w:rPr>
        <w:t>ne Métropole (UPRM)</w:t>
      </w:r>
    </w:p>
    <w:p w:rsidR="00FD788C" w:rsidRDefault="00FD788C" w:rsidP="00FD788C">
      <w:pPr>
        <w:pStyle w:val="Paragraphedeliste"/>
        <w:numPr>
          <w:ilvl w:val="1"/>
          <w:numId w:val="3"/>
        </w:numPr>
        <w:jc w:val="both"/>
        <w:rPr>
          <w:rFonts w:ascii="Calibri" w:hAnsi="Calibri" w:cs="Calibri"/>
          <w:color w:val="000000"/>
        </w:rPr>
      </w:pPr>
      <w:r>
        <w:rPr>
          <w:rFonts w:ascii="Calibri" w:hAnsi="Calibri" w:cs="Calibri"/>
          <w:color w:val="000000"/>
        </w:rPr>
        <w:t>UHTCD, post urgence Psychiatrique</w:t>
      </w:r>
    </w:p>
    <w:p w:rsidR="00FD788C" w:rsidRDefault="00FD788C" w:rsidP="00FD788C">
      <w:pPr>
        <w:pStyle w:val="Paragraphedeliste"/>
        <w:numPr>
          <w:ilvl w:val="1"/>
          <w:numId w:val="3"/>
        </w:numPr>
        <w:jc w:val="both"/>
        <w:rPr>
          <w:rFonts w:ascii="Calibri" w:hAnsi="Calibri" w:cs="Calibri"/>
          <w:color w:val="000000"/>
        </w:rPr>
      </w:pPr>
      <w:r>
        <w:rPr>
          <w:rFonts w:ascii="Calibri" w:hAnsi="Calibri" w:cs="Calibri"/>
          <w:color w:val="000000"/>
        </w:rPr>
        <w:t>Equipe IDE à disposition au SAU de HEH</w:t>
      </w:r>
    </w:p>
    <w:p w:rsidR="002629E9" w:rsidRPr="003E7F82" w:rsidRDefault="003E7F82" w:rsidP="002629E9">
      <w:pPr>
        <w:pStyle w:val="Paragraphedeliste"/>
        <w:numPr>
          <w:ilvl w:val="0"/>
          <w:numId w:val="3"/>
        </w:numPr>
        <w:jc w:val="both"/>
        <w:rPr>
          <w:rFonts w:ascii="Calibri" w:hAnsi="Calibri" w:cs="Calibri"/>
          <w:i/>
          <w:color w:val="000000"/>
        </w:rPr>
      </w:pPr>
      <w:r>
        <w:rPr>
          <w:rFonts w:ascii="Calibri" w:hAnsi="Calibri" w:cs="Calibri"/>
          <w:i/>
          <w:color w:val="000000"/>
        </w:rPr>
        <w:t>S</w:t>
      </w:r>
      <w:r w:rsidR="002629E9" w:rsidRPr="003E7F82">
        <w:rPr>
          <w:rFonts w:ascii="Calibri" w:hAnsi="Calibri" w:cs="Calibri"/>
          <w:i/>
          <w:color w:val="000000"/>
        </w:rPr>
        <w:t>ervic</w:t>
      </w:r>
      <w:r>
        <w:rPr>
          <w:rFonts w:ascii="Calibri" w:hAnsi="Calibri" w:cs="Calibri"/>
          <w:i/>
          <w:color w:val="000000"/>
        </w:rPr>
        <w:t xml:space="preserve">e universitaire de crise et de </w:t>
      </w:r>
      <w:proofErr w:type="spellStart"/>
      <w:r>
        <w:rPr>
          <w:rFonts w:ascii="Calibri" w:hAnsi="Calibri" w:cs="Calibri"/>
          <w:i/>
          <w:color w:val="000000"/>
        </w:rPr>
        <w:t>s</w:t>
      </w:r>
      <w:r w:rsidR="002629E9" w:rsidRPr="003E7F82">
        <w:rPr>
          <w:rFonts w:ascii="Calibri" w:hAnsi="Calibri" w:cs="Calibri"/>
          <w:i/>
          <w:color w:val="000000"/>
        </w:rPr>
        <w:t>uicidologie</w:t>
      </w:r>
      <w:proofErr w:type="spellEnd"/>
    </w:p>
    <w:p w:rsidR="00FD788C" w:rsidRPr="003267E7" w:rsidRDefault="00FD788C" w:rsidP="00FD788C">
      <w:pPr>
        <w:pStyle w:val="Paragraphedeliste"/>
        <w:numPr>
          <w:ilvl w:val="1"/>
          <w:numId w:val="3"/>
        </w:numPr>
        <w:jc w:val="both"/>
        <w:rPr>
          <w:rFonts w:ascii="Calibri" w:hAnsi="Calibri" w:cs="Calibri"/>
          <w:bCs/>
          <w:color w:val="000000"/>
        </w:rPr>
      </w:pPr>
      <w:r w:rsidRPr="003267E7">
        <w:rPr>
          <w:rFonts w:ascii="Calibri" w:hAnsi="Calibri" w:cs="Calibri"/>
          <w:bCs/>
          <w:color w:val="000000"/>
        </w:rPr>
        <w:t>Unité d’hospitalisation de courte durée (UHCD)</w:t>
      </w:r>
    </w:p>
    <w:p w:rsidR="00FD788C" w:rsidRDefault="00FD788C" w:rsidP="00FD788C">
      <w:pPr>
        <w:pStyle w:val="Paragraphedeliste"/>
        <w:numPr>
          <w:ilvl w:val="1"/>
          <w:numId w:val="3"/>
        </w:numPr>
        <w:jc w:val="both"/>
        <w:rPr>
          <w:rFonts w:ascii="Calibri" w:hAnsi="Calibri" w:cs="Calibri"/>
          <w:color w:val="000000"/>
        </w:rPr>
      </w:pPr>
      <w:r>
        <w:rPr>
          <w:rFonts w:ascii="Calibri" w:hAnsi="Calibri" w:cs="Calibri"/>
          <w:color w:val="000000"/>
        </w:rPr>
        <w:t>Centre de Prévention du Suicide</w:t>
      </w:r>
    </w:p>
    <w:p w:rsidR="00FD788C" w:rsidRDefault="00FD788C" w:rsidP="00FD788C">
      <w:pPr>
        <w:pStyle w:val="Paragraphedeliste"/>
        <w:numPr>
          <w:ilvl w:val="1"/>
          <w:numId w:val="3"/>
        </w:numPr>
        <w:jc w:val="both"/>
        <w:rPr>
          <w:rFonts w:ascii="Calibri" w:hAnsi="Calibri" w:cs="Calibri"/>
          <w:color w:val="000000"/>
        </w:rPr>
      </w:pPr>
      <w:r>
        <w:rPr>
          <w:rFonts w:ascii="Calibri" w:hAnsi="Calibri" w:cs="Calibri"/>
          <w:color w:val="000000"/>
        </w:rPr>
        <w:t xml:space="preserve">Dispositif </w:t>
      </w:r>
      <w:proofErr w:type="spellStart"/>
      <w:r>
        <w:rPr>
          <w:rFonts w:ascii="Calibri" w:hAnsi="Calibri" w:cs="Calibri"/>
          <w:color w:val="000000"/>
        </w:rPr>
        <w:t>Vigilan’S</w:t>
      </w:r>
      <w:proofErr w:type="spellEnd"/>
    </w:p>
    <w:p w:rsidR="002629E9" w:rsidRDefault="00FD788C" w:rsidP="00FD788C">
      <w:pPr>
        <w:pStyle w:val="Paragraphedeliste"/>
        <w:numPr>
          <w:ilvl w:val="1"/>
          <w:numId w:val="3"/>
        </w:numPr>
        <w:jc w:val="both"/>
        <w:rPr>
          <w:rFonts w:ascii="Calibri" w:hAnsi="Calibri" w:cs="Calibri"/>
          <w:color w:val="000000"/>
        </w:rPr>
      </w:pPr>
      <w:r>
        <w:rPr>
          <w:rFonts w:ascii="Calibri" w:hAnsi="Calibri" w:cs="Calibri"/>
          <w:color w:val="000000"/>
        </w:rPr>
        <w:t>Dispositif 2NPS</w:t>
      </w:r>
    </w:p>
    <w:p w:rsidR="00FD788C" w:rsidRPr="00FD788C" w:rsidRDefault="00FD788C" w:rsidP="00FD788C">
      <w:pPr>
        <w:pStyle w:val="Paragraphedeliste"/>
        <w:ind w:left="1440"/>
        <w:jc w:val="both"/>
        <w:rPr>
          <w:rFonts w:ascii="Calibri" w:hAnsi="Calibri" w:cs="Calibri"/>
          <w:color w:val="000000"/>
        </w:rPr>
      </w:pPr>
    </w:p>
    <w:p w:rsidR="00A27163" w:rsidRPr="002629E9" w:rsidRDefault="0018213C" w:rsidP="002629E9">
      <w:pPr>
        <w:pStyle w:val="Paragraphedeliste"/>
        <w:numPr>
          <w:ilvl w:val="0"/>
          <w:numId w:val="2"/>
        </w:numPr>
        <w:jc w:val="both"/>
        <w:rPr>
          <w:b/>
          <w:color w:val="000000" w:themeColor="text1"/>
          <w:u w:val="single"/>
        </w:rPr>
      </w:pPr>
      <w:r>
        <w:rPr>
          <w:b/>
          <w:color w:val="000000" w:themeColor="text1"/>
          <w:u w:val="single"/>
        </w:rPr>
        <w:t xml:space="preserve">POSTE PROPOSE  </w:t>
      </w:r>
    </w:p>
    <w:p w:rsidR="002629E9" w:rsidRDefault="002629E9" w:rsidP="003267E7">
      <w:pPr>
        <w:jc w:val="both"/>
        <w:rPr>
          <w:rFonts w:ascii="Calibri" w:hAnsi="Calibri" w:cs="Calibri"/>
          <w:b/>
          <w:bCs/>
          <w:color w:val="000000"/>
        </w:rPr>
      </w:pPr>
      <w:r>
        <w:rPr>
          <w:rFonts w:ascii="Calibri" w:hAnsi="Calibri" w:cs="Calibri"/>
          <w:color w:val="000000"/>
        </w:rPr>
        <w:t xml:space="preserve">Psychiatre, </w:t>
      </w:r>
      <w:r w:rsidRPr="00016FBB">
        <w:rPr>
          <w:rFonts w:ascii="Calibri" w:hAnsi="Calibri" w:cs="Calibri"/>
          <w:b/>
          <w:bCs/>
          <w:color w:val="000000"/>
        </w:rPr>
        <w:t>PH temps p</w:t>
      </w:r>
      <w:r w:rsidR="003267E7" w:rsidRPr="00016FBB">
        <w:rPr>
          <w:rFonts w:ascii="Calibri" w:hAnsi="Calibri" w:cs="Calibri"/>
          <w:b/>
          <w:bCs/>
          <w:color w:val="000000"/>
        </w:rPr>
        <w:t>artiel 50%</w:t>
      </w:r>
    </w:p>
    <w:p w:rsidR="00FF17CA" w:rsidRPr="00016FBB" w:rsidRDefault="00FF17CA" w:rsidP="00FF17CA">
      <w:pPr>
        <w:pStyle w:val="Sansinterligne"/>
      </w:pPr>
    </w:p>
    <w:p w:rsidR="0081032A" w:rsidRPr="00B134D1" w:rsidRDefault="0081032A" w:rsidP="003267E7">
      <w:pPr>
        <w:pStyle w:val="Paragraphedeliste"/>
        <w:numPr>
          <w:ilvl w:val="0"/>
          <w:numId w:val="2"/>
        </w:numPr>
        <w:jc w:val="both"/>
        <w:rPr>
          <w:b/>
          <w:u w:val="single"/>
        </w:rPr>
      </w:pPr>
      <w:r>
        <w:rPr>
          <w:b/>
          <w:u w:val="single"/>
        </w:rPr>
        <w:t>PRESENTATION D</w:t>
      </w:r>
      <w:r w:rsidR="003267E7">
        <w:rPr>
          <w:b/>
          <w:u w:val="single"/>
        </w:rPr>
        <w:t>’ELIP’S</w:t>
      </w:r>
      <w:r>
        <w:rPr>
          <w:b/>
          <w:u w:val="single"/>
        </w:rPr>
        <w:t xml:space="preserve"> </w:t>
      </w:r>
      <w:r w:rsidRPr="00B134D1">
        <w:rPr>
          <w:b/>
          <w:u w:val="single"/>
        </w:rPr>
        <w:t xml:space="preserve">: </w:t>
      </w:r>
    </w:p>
    <w:p w:rsidR="00E96305" w:rsidRPr="00016FBB" w:rsidRDefault="003267E7" w:rsidP="00060034">
      <w:pPr>
        <w:jc w:val="both"/>
        <w:rPr>
          <w:b/>
          <w:bCs/>
        </w:rPr>
      </w:pPr>
      <w:r>
        <w:t xml:space="preserve">ELIP’S (Equipe de Liaison et d’Intervention auprès des Personnes souffrant de troubles Psychiatriques et leurs Proches pour l’Engagement dans les Soins), </w:t>
      </w:r>
      <w:r w:rsidR="00E96305">
        <w:t xml:space="preserve">auparavant connue sous le nom de </w:t>
      </w:r>
      <w:proofErr w:type="spellStart"/>
      <w:r w:rsidR="00E96305">
        <w:t>P</w:t>
      </w:r>
      <w:r w:rsidR="00060034">
        <w:t>symobile</w:t>
      </w:r>
      <w:proofErr w:type="spellEnd"/>
      <w:r w:rsidR="00E96305">
        <w:t xml:space="preserve">, est une </w:t>
      </w:r>
      <w:r w:rsidR="00E96305" w:rsidRPr="00016FBB">
        <w:rPr>
          <w:b/>
          <w:bCs/>
        </w:rPr>
        <w:t>équipe mobile d’accès et d’engagement dans les soins.</w:t>
      </w:r>
    </w:p>
    <w:p w:rsidR="003267E7" w:rsidRDefault="00E96305" w:rsidP="00060034">
      <w:pPr>
        <w:jc w:val="both"/>
      </w:pPr>
      <w:r>
        <w:t xml:space="preserve">Elle prend </w:t>
      </w:r>
      <w:r w:rsidR="00016FBB">
        <w:t>en soin</w:t>
      </w:r>
      <w:r>
        <w:t xml:space="preserve"> les personnes en souffrance psychique ayant des difficultés d’accès</w:t>
      </w:r>
      <w:r w:rsidR="00060034">
        <w:t xml:space="preserve"> aux</w:t>
      </w:r>
      <w:r>
        <w:t xml:space="preserve"> soins psychiatriques, suite à une alerte émanant le plus souvent de tiers affectifs (famille, amis…) ou institutionnels (médicaux et médicaux, sociaux et médico-sociaux, bailleurs, tutelles…).</w:t>
      </w:r>
    </w:p>
    <w:p w:rsidR="00E96305" w:rsidRDefault="00E96305" w:rsidP="00E96305">
      <w:pPr>
        <w:jc w:val="both"/>
      </w:pPr>
      <w:r>
        <w:t xml:space="preserve">Elle a pour objectif d’aider la personne à obtenir les soins appropriés, </w:t>
      </w:r>
      <w:r w:rsidRPr="00016FBB">
        <w:rPr>
          <w:b/>
          <w:bCs/>
        </w:rPr>
        <w:t>en évitant autant que possible l’hospitalisation</w:t>
      </w:r>
      <w:r>
        <w:t>.</w:t>
      </w:r>
    </w:p>
    <w:p w:rsidR="00FF17CA" w:rsidRDefault="00FF17CA" w:rsidP="00FF17CA">
      <w:pPr>
        <w:pStyle w:val="Sansinterligne"/>
      </w:pPr>
    </w:p>
    <w:p w:rsidR="00FD788C" w:rsidRPr="00016FBB" w:rsidRDefault="0081032A" w:rsidP="00016FBB">
      <w:pPr>
        <w:pStyle w:val="Paragraphedeliste"/>
        <w:numPr>
          <w:ilvl w:val="0"/>
          <w:numId w:val="2"/>
        </w:numPr>
        <w:jc w:val="both"/>
        <w:rPr>
          <w:b/>
        </w:rPr>
      </w:pPr>
      <w:r>
        <w:rPr>
          <w:b/>
          <w:u w:val="single"/>
        </w:rPr>
        <w:t>MISSIONS D</w:t>
      </w:r>
      <w:r w:rsidR="00016FBB">
        <w:rPr>
          <w:b/>
          <w:u w:val="single"/>
        </w:rPr>
        <w:t>’ELIP’S</w:t>
      </w:r>
      <w:r w:rsidRPr="00B134D1">
        <w:rPr>
          <w:b/>
          <w:u w:val="single"/>
        </w:rPr>
        <w:t> :</w:t>
      </w:r>
    </w:p>
    <w:p w:rsidR="00016FBB" w:rsidRPr="00016FBB" w:rsidRDefault="00016FBB" w:rsidP="00016FBB">
      <w:pPr>
        <w:jc w:val="both"/>
        <w:rPr>
          <w:bCs/>
        </w:rPr>
      </w:pPr>
      <w:r w:rsidRPr="00016FBB">
        <w:rPr>
          <w:bCs/>
        </w:rPr>
        <w:t>Elles suivent son acronyme :</w:t>
      </w:r>
    </w:p>
    <w:p w:rsidR="00016FBB" w:rsidRPr="00016FBB" w:rsidRDefault="00016FBB" w:rsidP="00016FBB">
      <w:pPr>
        <w:pStyle w:val="Paragraphedeliste"/>
        <w:numPr>
          <w:ilvl w:val="0"/>
          <w:numId w:val="5"/>
        </w:numPr>
        <w:spacing w:after="200" w:line="288" w:lineRule="auto"/>
        <w:jc w:val="both"/>
      </w:pPr>
      <w:r w:rsidRPr="00016FBB">
        <w:rPr>
          <w:i/>
        </w:rPr>
        <w:t>Equipe</w:t>
      </w:r>
      <w:r w:rsidRPr="00016FBB">
        <w:t xml:space="preserve"> : Prises en </w:t>
      </w:r>
      <w:r>
        <w:t>soin</w:t>
      </w:r>
      <w:r w:rsidRPr="00016FBB">
        <w:t xml:space="preserve"> et réflexion </w:t>
      </w:r>
      <w:r w:rsidRPr="00016FBB">
        <w:rPr>
          <w:b/>
        </w:rPr>
        <w:t>pluridisciplinaire</w:t>
      </w:r>
      <w:r w:rsidRPr="00016FBB">
        <w:t xml:space="preserve"> de chaque situation</w:t>
      </w:r>
    </w:p>
    <w:p w:rsidR="00016FBB" w:rsidRPr="00016FBB" w:rsidRDefault="00016FBB" w:rsidP="00060034">
      <w:pPr>
        <w:pStyle w:val="Paragraphedeliste"/>
        <w:numPr>
          <w:ilvl w:val="0"/>
          <w:numId w:val="5"/>
        </w:numPr>
        <w:spacing w:after="200" w:line="288" w:lineRule="auto"/>
        <w:jc w:val="both"/>
      </w:pPr>
      <w:r w:rsidRPr="00016FBB">
        <w:rPr>
          <w:i/>
        </w:rPr>
        <w:t>Liaison</w:t>
      </w:r>
      <w:r w:rsidRPr="00016FBB">
        <w:t xml:space="preserve"> : Travail avec les </w:t>
      </w:r>
      <w:r w:rsidRPr="00016FBB">
        <w:rPr>
          <w:b/>
        </w:rPr>
        <w:t>partenaires</w:t>
      </w:r>
      <w:r w:rsidRPr="00016FBB">
        <w:t>, conseil et orientati</w:t>
      </w:r>
      <w:r w:rsidR="00060034">
        <w:t>on sur les dispositifs de soins</w:t>
      </w:r>
    </w:p>
    <w:p w:rsidR="00016FBB" w:rsidRPr="00016FBB" w:rsidRDefault="00016FBB" w:rsidP="00016FBB">
      <w:pPr>
        <w:pStyle w:val="Paragraphedeliste"/>
        <w:numPr>
          <w:ilvl w:val="0"/>
          <w:numId w:val="5"/>
        </w:numPr>
        <w:spacing w:after="200" w:line="288" w:lineRule="auto"/>
        <w:jc w:val="both"/>
      </w:pPr>
      <w:r w:rsidRPr="00016FBB">
        <w:rPr>
          <w:i/>
        </w:rPr>
        <w:lastRenderedPageBreak/>
        <w:t>Intervention</w:t>
      </w:r>
      <w:r w:rsidRPr="00016FBB">
        <w:rPr>
          <w:b/>
        </w:rPr>
        <w:t> </w:t>
      </w:r>
      <w:r w:rsidRPr="00016FBB">
        <w:t xml:space="preserve">: </w:t>
      </w:r>
      <w:r w:rsidRPr="00016FBB">
        <w:rPr>
          <w:b/>
        </w:rPr>
        <w:t>diversification et souplesse des moyens</w:t>
      </w:r>
      <w:r w:rsidRPr="00016FBB">
        <w:t xml:space="preserve"> (conseil téléphonique, courrier/sms/mail, consultations par téléphone/</w:t>
      </w:r>
      <w:proofErr w:type="spellStart"/>
      <w:r w:rsidRPr="00016FBB">
        <w:t>visio</w:t>
      </w:r>
      <w:proofErr w:type="spellEnd"/>
      <w:r w:rsidRPr="00016FBB">
        <w:t>/présentiel au CHV, dans d’autres institutions, ou à domicile ou tout autre lieu souhaité par la personne)</w:t>
      </w:r>
    </w:p>
    <w:p w:rsidR="00016FBB" w:rsidRPr="00016FBB" w:rsidRDefault="00016FBB" w:rsidP="00016FBB">
      <w:pPr>
        <w:pStyle w:val="Paragraphedeliste"/>
        <w:numPr>
          <w:ilvl w:val="0"/>
          <w:numId w:val="5"/>
        </w:numPr>
        <w:spacing w:after="200" w:line="288" w:lineRule="auto"/>
        <w:jc w:val="both"/>
      </w:pPr>
      <w:r w:rsidRPr="00016FBB">
        <w:rPr>
          <w:i/>
        </w:rPr>
        <w:t>Personnes souffrant de troubles Psychiques </w:t>
      </w:r>
      <w:r w:rsidRPr="00016FBB">
        <w:t xml:space="preserve">: avec une perspective de </w:t>
      </w:r>
      <w:proofErr w:type="spellStart"/>
      <w:r w:rsidRPr="00016FBB">
        <w:rPr>
          <w:b/>
        </w:rPr>
        <w:t>destigmatisation</w:t>
      </w:r>
      <w:proofErr w:type="spellEnd"/>
    </w:p>
    <w:p w:rsidR="00016FBB" w:rsidRPr="00016FBB" w:rsidRDefault="00016FBB" w:rsidP="00060034">
      <w:pPr>
        <w:pStyle w:val="Paragraphedeliste"/>
        <w:numPr>
          <w:ilvl w:val="0"/>
          <w:numId w:val="5"/>
        </w:numPr>
        <w:spacing w:after="200" w:line="288" w:lineRule="auto"/>
        <w:jc w:val="both"/>
      </w:pPr>
      <w:r w:rsidRPr="00016FBB">
        <w:rPr>
          <w:i/>
        </w:rPr>
        <w:t>Proches </w:t>
      </w:r>
      <w:r w:rsidRPr="00016FBB">
        <w:t xml:space="preserve">: </w:t>
      </w:r>
      <w:r w:rsidRPr="00016FBB">
        <w:rPr>
          <w:b/>
        </w:rPr>
        <w:t>accompagnement des familles</w:t>
      </w:r>
      <w:r w:rsidRPr="00016FBB">
        <w:t>, consul</w:t>
      </w:r>
      <w:r w:rsidR="00060034">
        <w:t>tations sans la personne (CFSP)</w:t>
      </w:r>
    </w:p>
    <w:p w:rsidR="00FF17CA" w:rsidRPr="00FF17CA" w:rsidRDefault="00016FBB" w:rsidP="00FF17CA">
      <w:pPr>
        <w:pStyle w:val="Paragraphedeliste"/>
        <w:numPr>
          <w:ilvl w:val="0"/>
          <w:numId w:val="5"/>
        </w:numPr>
        <w:spacing w:after="200" w:line="288" w:lineRule="auto"/>
        <w:jc w:val="both"/>
      </w:pPr>
      <w:r w:rsidRPr="00016FBB">
        <w:rPr>
          <w:i/>
        </w:rPr>
        <w:t>Engagement dans les Soins</w:t>
      </w:r>
      <w:r w:rsidRPr="00016FBB">
        <w:rPr>
          <w:b/>
        </w:rPr>
        <w:t> </w:t>
      </w:r>
      <w:r w:rsidRPr="00016FBB">
        <w:t>: à différents stades (</w:t>
      </w:r>
      <w:r w:rsidRPr="00016FBB">
        <w:rPr>
          <w:b/>
        </w:rPr>
        <w:t>prévention</w:t>
      </w:r>
      <w:r w:rsidRPr="00016FBB">
        <w:t xml:space="preserve">, </w:t>
      </w:r>
      <w:r w:rsidRPr="00016FBB">
        <w:rPr>
          <w:b/>
        </w:rPr>
        <w:t>intervention précoce</w:t>
      </w:r>
      <w:r w:rsidRPr="00016FBB">
        <w:t xml:space="preserve">, </w:t>
      </w:r>
      <w:r w:rsidRPr="00016FBB">
        <w:rPr>
          <w:b/>
        </w:rPr>
        <w:t>reprise de soins</w:t>
      </w:r>
      <w:r w:rsidRPr="00016FBB">
        <w:t xml:space="preserve">, </w:t>
      </w:r>
      <w:r w:rsidRPr="00016FBB">
        <w:rPr>
          <w:b/>
        </w:rPr>
        <w:t>rétablissement</w:t>
      </w:r>
      <w:r w:rsidRPr="00016FBB">
        <w:t>) et jusqu’à résolution de la souffrance ou relai.</w:t>
      </w:r>
    </w:p>
    <w:p w:rsidR="0081032A" w:rsidRPr="00E9582A" w:rsidRDefault="0081032A" w:rsidP="0081032A">
      <w:pPr>
        <w:pStyle w:val="Paragraphedeliste"/>
        <w:jc w:val="both"/>
      </w:pPr>
    </w:p>
    <w:p w:rsidR="0081032A" w:rsidRDefault="006777D6" w:rsidP="0081032A">
      <w:pPr>
        <w:pStyle w:val="Paragraphedeliste"/>
        <w:numPr>
          <w:ilvl w:val="0"/>
          <w:numId w:val="2"/>
        </w:numPr>
        <w:jc w:val="both"/>
        <w:rPr>
          <w:b/>
          <w:u w:val="single"/>
        </w:rPr>
      </w:pPr>
      <w:r>
        <w:rPr>
          <w:b/>
          <w:u w:val="single"/>
        </w:rPr>
        <w:t>ORGANISATION D’ELIP’S</w:t>
      </w:r>
      <w:r w:rsidR="0081032A">
        <w:rPr>
          <w:b/>
          <w:u w:val="single"/>
        </w:rPr>
        <w:t> :</w:t>
      </w:r>
      <w:r w:rsidR="0081032A" w:rsidRPr="00B134D1">
        <w:rPr>
          <w:b/>
          <w:u w:val="single"/>
        </w:rPr>
        <w:t xml:space="preserve"> </w:t>
      </w:r>
    </w:p>
    <w:p w:rsidR="0081032A" w:rsidRDefault="00547550" w:rsidP="00547550">
      <w:pPr>
        <w:jc w:val="both"/>
      </w:pPr>
      <w:r>
        <w:t>L’équipe est composée de :</w:t>
      </w:r>
    </w:p>
    <w:p w:rsidR="00547550" w:rsidRDefault="00547550" w:rsidP="00547550">
      <w:pPr>
        <w:pStyle w:val="Paragraphedeliste"/>
        <w:numPr>
          <w:ilvl w:val="0"/>
          <w:numId w:val="1"/>
        </w:numPr>
        <w:jc w:val="both"/>
      </w:pPr>
      <w:r w:rsidRPr="00834691">
        <w:rPr>
          <w:b/>
          <w:bCs/>
        </w:rPr>
        <w:t>1,1 ETP médecin sénior</w:t>
      </w:r>
      <w:r>
        <w:t xml:space="preserve"> avec 0,6 ETP déjà effectués</w:t>
      </w:r>
    </w:p>
    <w:p w:rsidR="00547550" w:rsidRPr="00DC6F4E" w:rsidRDefault="00600A47" w:rsidP="00547550">
      <w:pPr>
        <w:pStyle w:val="Paragraphedeliste"/>
        <w:numPr>
          <w:ilvl w:val="0"/>
          <w:numId w:val="1"/>
        </w:numPr>
        <w:jc w:val="both"/>
      </w:pPr>
      <w:r w:rsidRPr="00DC6F4E">
        <w:rPr>
          <w:b/>
          <w:bCs/>
        </w:rPr>
        <w:t>0,2-0,6</w:t>
      </w:r>
      <w:r w:rsidR="00547550" w:rsidRPr="00DC6F4E">
        <w:rPr>
          <w:b/>
          <w:bCs/>
        </w:rPr>
        <w:t xml:space="preserve"> ETP interne de psychiatrie</w:t>
      </w:r>
      <w:r w:rsidRPr="00DC6F4E">
        <w:rPr>
          <w:b/>
          <w:bCs/>
        </w:rPr>
        <w:t>/docteur junior</w:t>
      </w:r>
      <w:r w:rsidR="00547550" w:rsidRPr="00DC6F4E">
        <w:t xml:space="preserve"> (partagé</w:t>
      </w:r>
      <w:r w:rsidRPr="00DC6F4E">
        <w:t>s</w:t>
      </w:r>
      <w:r w:rsidR="00547550" w:rsidRPr="00DC6F4E">
        <w:t xml:space="preserve"> avec le Centre de Prévention du Suicide)</w:t>
      </w:r>
    </w:p>
    <w:p w:rsidR="00547550" w:rsidRPr="00834691" w:rsidRDefault="00547550" w:rsidP="00547550">
      <w:pPr>
        <w:pStyle w:val="Paragraphedeliste"/>
        <w:numPr>
          <w:ilvl w:val="0"/>
          <w:numId w:val="1"/>
        </w:numPr>
        <w:jc w:val="both"/>
        <w:rPr>
          <w:b/>
          <w:bCs/>
        </w:rPr>
      </w:pPr>
      <w:r w:rsidRPr="00834691">
        <w:rPr>
          <w:b/>
          <w:bCs/>
        </w:rPr>
        <w:t>2 ETP IDE</w:t>
      </w:r>
    </w:p>
    <w:p w:rsidR="00547550" w:rsidRDefault="00547550" w:rsidP="00547550">
      <w:pPr>
        <w:pStyle w:val="Paragraphedeliste"/>
        <w:numPr>
          <w:ilvl w:val="0"/>
          <w:numId w:val="1"/>
        </w:numPr>
        <w:jc w:val="both"/>
      </w:pPr>
      <w:r>
        <w:t xml:space="preserve">Une </w:t>
      </w:r>
      <w:r w:rsidRPr="00834691">
        <w:rPr>
          <w:b/>
          <w:bCs/>
        </w:rPr>
        <w:t>secrétaire</w:t>
      </w:r>
      <w:r>
        <w:t xml:space="preserve"> et une </w:t>
      </w:r>
      <w:r w:rsidRPr="00834691">
        <w:rPr>
          <w:b/>
          <w:bCs/>
        </w:rPr>
        <w:t>cadre de santé</w:t>
      </w:r>
      <w:r>
        <w:t xml:space="preserve"> (partagées avec la plateforme LIVE)</w:t>
      </w:r>
    </w:p>
    <w:p w:rsidR="00834691" w:rsidRDefault="00834691" w:rsidP="00834691">
      <w:pPr>
        <w:jc w:val="both"/>
      </w:pPr>
      <w:r>
        <w:t>L’équipe p</w:t>
      </w:r>
      <w:r w:rsidR="00547550">
        <w:t>articipe</w:t>
      </w:r>
      <w:r>
        <w:t xml:space="preserve"> également</w:t>
      </w:r>
      <w:r w:rsidR="00547550">
        <w:t xml:space="preserve"> à l’activité universitaire sur le pôle</w:t>
      </w:r>
      <w:r>
        <w:t xml:space="preserve"> : formation des </w:t>
      </w:r>
      <w:r w:rsidRPr="00834691">
        <w:rPr>
          <w:b/>
          <w:bCs/>
        </w:rPr>
        <w:t>externes</w:t>
      </w:r>
      <w:r>
        <w:t xml:space="preserve"> (partagés avec le Centre de Prévention du Suicide) et parfois d’autres étudiants (étudiant en M2 recherche d’anthropologie actuellement), possibilité d’envisager des projets de recherche au sein de l’équipe.</w:t>
      </w:r>
    </w:p>
    <w:p w:rsidR="00834691" w:rsidRDefault="00834691" w:rsidP="00DF26CD">
      <w:pPr>
        <w:jc w:val="both"/>
      </w:pPr>
      <w:r>
        <w:t xml:space="preserve">L’équipe </w:t>
      </w:r>
      <w:r w:rsidR="00DF26CD">
        <w:t>est située dans des locaux partagés avec la plateforme téléphonique LIVE, avec un bureau  médical, un bureau infirmier, un bureau secrétaire et cadre, la salle de réunion du pôle et les salles communes partagées avec LIVE.</w:t>
      </w:r>
    </w:p>
    <w:p w:rsidR="00DF26CD" w:rsidRDefault="00DF26CD" w:rsidP="00986262">
      <w:pPr>
        <w:jc w:val="both"/>
      </w:pPr>
      <w:r>
        <w:t>Une réunion hebdomadaire permet d’examiner les nouvelles demandes (orientation, organisation de la prise en soins).</w:t>
      </w:r>
      <w:r w:rsidR="00986262">
        <w:t xml:space="preserve"> </w:t>
      </w:r>
      <w:r>
        <w:t>Une réunion bimensuelle permet d’examiner le devenir des situations à 3 mois du début de leur prise en soins.</w:t>
      </w:r>
      <w:r w:rsidR="00986262">
        <w:t xml:space="preserve"> </w:t>
      </w:r>
      <w:r>
        <w:t>Des réunions ponctuelles peuvent être organisées avec les partenaires, ou dans le cadre de formations internes au pôle.</w:t>
      </w:r>
    </w:p>
    <w:p w:rsidR="00FF17CA" w:rsidRDefault="00FF17CA" w:rsidP="00FF17CA">
      <w:pPr>
        <w:pStyle w:val="Sansinterligne"/>
      </w:pPr>
    </w:p>
    <w:p w:rsidR="003E7F82" w:rsidRDefault="0081032A" w:rsidP="00016FBB">
      <w:pPr>
        <w:numPr>
          <w:ilvl w:val="0"/>
          <w:numId w:val="2"/>
        </w:numPr>
        <w:jc w:val="both"/>
        <w:rPr>
          <w:b/>
          <w:u w:val="single"/>
        </w:rPr>
      </w:pPr>
      <w:r>
        <w:rPr>
          <w:b/>
          <w:u w:val="single"/>
        </w:rPr>
        <w:t xml:space="preserve">POPULATION </w:t>
      </w:r>
      <w:r w:rsidR="00016FBB">
        <w:rPr>
          <w:b/>
          <w:u w:val="single"/>
        </w:rPr>
        <w:t>PRISE EN SOINS PAR ELIP’S</w:t>
      </w:r>
      <w:r w:rsidRPr="00E9582A">
        <w:rPr>
          <w:b/>
          <w:u w:val="single"/>
        </w:rPr>
        <w:t> :</w:t>
      </w:r>
    </w:p>
    <w:p w:rsidR="00016FBB" w:rsidRPr="00016FBB" w:rsidRDefault="00016FBB" w:rsidP="0065674D">
      <w:r w:rsidRPr="00016FBB">
        <w:t>Le dispositif peut être</w:t>
      </w:r>
      <w:r w:rsidR="0065674D">
        <w:t xml:space="preserve"> sollicité pour toute personne présentant une </w:t>
      </w:r>
      <w:r w:rsidR="0065674D" w:rsidRPr="0065674D">
        <w:rPr>
          <w:b/>
          <w:bCs/>
        </w:rPr>
        <w:t>difficulté d’accès ou d’engagement dans les soins</w:t>
      </w:r>
      <w:r w:rsidR="0065674D">
        <w:t xml:space="preserve">, vivant sur le territoire du </w:t>
      </w:r>
      <w:r w:rsidR="0065674D" w:rsidRPr="0065674D">
        <w:rPr>
          <w:b/>
          <w:bCs/>
        </w:rPr>
        <w:t>Rhône</w:t>
      </w:r>
      <w:r w:rsidRPr="00016FBB">
        <w:t xml:space="preserve"> </w:t>
      </w:r>
      <w:r w:rsidR="0065674D">
        <w:t xml:space="preserve">et </w:t>
      </w:r>
      <w:r w:rsidRPr="00016FBB">
        <w:t>âgée</w:t>
      </w:r>
      <w:r w:rsidRPr="00016FBB">
        <w:rPr>
          <w:b/>
        </w:rPr>
        <w:t xml:space="preserve"> de 18 à 65-70 ans</w:t>
      </w:r>
      <w:r w:rsidRPr="00016FBB">
        <w:t>.</w:t>
      </w:r>
    </w:p>
    <w:p w:rsidR="006777D6" w:rsidRDefault="00016FBB" w:rsidP="0065674D">
      <w:r w:rsidRPr="00016FBB">
        <w:t xml:space="preserve">Les pathologies retrouvées concernent tout le champ de la psychiatrie, </w:t>
      </w:r>
      <w:r w:rsidR="00986262">
        <w:t>se caractérisant par leur</w:t>
      </w:r>
      <w:r w:rsidR="006777D6">
        <w:t xml:space="preserve"> </w:t>
      </w:r>
      <w:r w:rsidR="006777D6" w:rsidRPr="006777D6">
        <w:rPr>
          <w:b/>
          <w:bCs/>
        </w:rPr>
        <w:t>diversité clinique</w:t>
      </w:r>
      <w:r w:rsidR="006777D6">
        <w:t xml:space="preserve"> (</w:t>
      </w:r>
      <w:r w:rsidRPr="00016FBB">
        <w:t>majorité de troubles psychotiques et de troubles thymiques</w:t>
      </w:r>
      <w:r w:rsidR="0065674D">
        <w:t>, avec souvent des</w:t>
      </w:r>
      <w:r w:rsidR="00DF26CD">
        <w:t xml:space="preserve"> troubles du comportement </w:t>
      </w:r>
      <w:r w:rsidR="0065674D">
        <w:t>ou un</w:t>
      </w:r>
      <w:r w:rsidR="00DF26CD">
        <w:t xml:space="preserve"> repli social</w:t>
      </w:r>
      <w:r w:rsidR="006777D6">
        <w:t>)</w:t>
      </w:r>
      <w:r w:rsidR="00DF26CD">
        <w:t xml:space="preserve"> et leur</w:t>
      </w:r>
      <w:r w:rsidR="006777D6">
        <w:t xml:space="preserve"> </w:t>
      </w:r>
      <w:r w:rsidR="006777D6" w:rsidRPr="006777D6">
        <w:rPr>
          <w:b/>
          <w:bCs/>
        </w:rPr>
        <w:t>complexité</w:t>
      </w:r>
      <w:r w:rsidR="006777D6">
        <w:t xml:space="preserve"> </w:t>
      </w:r>
      <w:r w:rsidR="0065674D">
        <w:t>(</w:t>
      </w:r>
      <w:r w:rsidR="006777D6">
        <w:t>psychiatrique, somatique, social</w:t>
      </w:r>
      <w:r w:rsidR="0065674D">
        <w:t>e),</w:t>
      </w:r>
      <w:r w:rsidR="00DF26CD">
        <w:t xml:space="preserve"> participant</w:t>
      </w:r>
      <w:r w:rsidR="006777D6">
        <w:t xml:space="preserve"> à l’intérêt des prises en soin.</w:t>
      </w:r>
    </w:p>
    <w:p w:rsidR="00FF17CA" w:rsidRPr="00016FBB" w:rsidRDefault="00FF17CA" w:rsidP="00FF17CA">
      <w:pPr>
        <w:pStyle w:val="Sansinterligne"/>
      </w:pPr>
    </w:p>
    <w:p w:rsidR="003E7F82" w:rsidRPr="00B134D1" w:rsidRDefault="00986262" w:rsidP="003E7F82">
      <w:pPr>
        <w:pStyle w:val="Paragraphedeliste"/>
        <w:numPr>
          <w:ilvl w:val="0"/>
          <w:numId w:val="2"/>
        </w:numPr>
        <w:jc w:val="both"/>
        <w:rPr>
          <w:b/>
          <w:u w:val="single"/>
        </w:rPr>
      </w:pPr>
      <w:r>
        <w:rPr>
          <w:b/>
          <w:u w:val="single"/>
        </w:rPr>
        <w:t>ACTIVITE ET HORAIRES</w:t>
      </w:r>
      <w:r w:rsidR="003E7F82" w:rsidRPr="00B134D1">
        <w:rPr>
          <w:b/>
          <w:u w:val="single"/>
        </w:rPr>
        <w:t> :</w:t>
      </w:r>
    </w:p>
    <w:p w:rsidR="00986262" w:rsidRDefault="00986262" w:rsidP="00834691">
      <w:pPr>
        <w:jc w:val="both"/>
      </w:pPr>
      <w:r>
        <w:t>L’activité consiste en :</w:t>
      </w:r>
    </w:p>
    <w:p w:rsidR="00986262" w:rsidRDefault="00986262" w:rsidP="00BB4E89">
      <w:pPr>
        <w:pStyle w:val="Paragraphedeliste"/>
        <w:numPr>
          <w:ilvl w:val="0"/>
          <w:numId w:val="1"/>
        </w:numPr>
        <w:jc w:val="both"/>
      </w:pPr>
      <w:r>
        <w:t>L’évaluation sur dossier des situations proposées à ELIP’S</w:t>
      </w:r>
      <w:r w:rsidR="00BB4E89">
        <w:t xml:space="preserve"> et l’organisation de la prise en soin</w:t>
      </w:r>
    </w:p>
    <w:p w:rsidR="00986262" w:rsidRDefault="000F165D" w:rsidP="00986262">
      <w:pPr>
        <w:pStyle w:val="Paragraphedeliste"/>
        <w:numPr>
          <w:ilvl w:val="0"/>
          <w:numId w:val="1"/>
        </w:numPr>
        <w:jc w:val="both"/>
      </w:pPr>
      <w:r>
        <w:t>La prise en soin</w:t>
      </w:r>
      <w:r w:rsidR="00986262">
        <w:t xml:space="preserve"> dans le cadre d’un binôme référent médico-infirmier des situations accompagnées par ELIP’S</w:t>
      </w:r>
      <w:r w:rsidR="00BB4E89">
        <w:t>, avec la diversité de</w:t>
      </w:r>
      <w:r w:rsidR="00986262">
        <w:t xml:space="preserve"> moyens évoqués :</w:t>
      </w:r>
    </w:p>
    <w:p w:rsidR="00986262" w:rsidRPr="00C9254C" w:rsidRDefault="00C9254C" w:rsidP="00986262">
      <w:pPr>
        <w:pStyle w:val="Paragraphedeliste"/>
        <w:numPr>
          <w:ilvl w:val="1"/>
          <w:numId w:val="1"/>
        </w:numPr>
        <w:jc w:val="both"/>
        <w:rPr>
          <w:b/>
          <w:bCs/>
        </w:rPr>
      </w:pPr>
      <w:r w:rsidRPr="00C9254C">
        <w:rPr>
          <w:b/>
          <w:bCs/>
        </w:rPr>
        <w:t>Consultations avec les proches</w:t>
      </w:r>
    </w:p>
    <w:p w:rsidR="00986262" w:rsidRPr="00C9254C" w:rsidRDefault="00986262" w:rsidP="00986262">
      <w:pPr>
        <w:pStyle w:val="Paragraphedeliste"/>
        <w:numPr>
          <w:ilvl w:val="1"/>
          <w:numId w:val="1"/>
        </w:numPr>
        <w:jc w:val="both"/>
        <w:rPr>
          <w:b/>
          <w:bCs/>
        </w:rPr>
      </w:pPr>
      <w:r w:rsidRPr="00C9254C">
        <w:rPr>
          <w:b/>
          <w:bCs/>
        </w:rPr>
        <w:t>Lien avec les partenaires</w:t>
      </w:r>
    </w:p>
    <w:p w:rsidR="000F165D" w:rsidRDefault="0065674D" w:rsidP="0065674D">
      <w:pPr>
        <w:pStyle w:val="Paragraphedeliste"/>
        <w:numPr>
          <w:ilvl w:val="1"/>
          <w:numId w:val="1"/>
        </w:numPr>
        <w:jc w:val="both"/>
      </w:pPr>
      <w:r>
        <w:lastRenderedPageBreak/>
        <w:t>Soin</w:t>
      </w:r>
      <w:r w:rsidR="00986262">
        <w:t xml:space="preserve"> des personnes: </w:t>
      </w:r>
    </w:p>
    <w:p w:rsidR="000F165D" w:rsidRDefault="000F165D" w:rsidP="000F165D">
      <w:pPr>
        <w:pStyle w:val="Paragraphedeliste"/>
        <w:numPr>
          <w:ilvl w:val="2"/>
          <w:numId w:val="1"/>
        </w:numPr>
        <w:jc w:val="both"/>
      </w:pPr>
      <w:r>
        <w:t xml:space="preserve">notamment </w:t>
      </w:r>
      <w:r w:rsidRPr="00C9254C">
        <w:rPr>
          <w:b/>
          <w:bCs/>
        </w:rPr>
        <w:t>visite à domicile</w:t>
      </w:r>
      <w:r>
        <w:t>, dans d’autres institutions</w:t>
      </w:r>
      <w:r w:rsidRPr="000F165D">
        <w:t xml:space="preserve"> </w:t>
      </w:r>
      <w:r>
        <w:t xml:space="preserve">ou </w:t>
      </w:r>
      <w:r w:rsidRPr="00016FBB">
        <w:t>tout autre lieu souhaité par la personne</w:t>
      </w:r>
      <w:r>
        <w:t xml:space="preserve"> </w:t>
      </w:r>
    </w:p>
    <w:p w:rsidR="00986262" w:rsidRDefault="000F165D" w:rsidP="000F165D">
      <w:pPr>
        <w:pStyle w:val="Paragraphedeliste"/>
        <w:numPr>
          <w:ilvl w:val="2"/>
          <w:numId w:val="1"/>
        </w:numPr>
        <w:jc w:val="both"/>
      </w:pPr>
      <w:r w:rsidRPr="00C9254C">
        <w:rPr>
          <w:b/>
          <w:bCs/>
        </w:rPr>
        <w:t>mais également</w:t>
      </w:r>
      <w:r>
        <w:t xml:space="preserve"> </w:t>
      </w:r>
      <w:r w:rsidR="00986262" w:rsidRPr="00016FBB">
        <w:t>conseil téléphonique, courrier/sms/mail, consultations par téléphone/</w:t>
      </w:r>
      <w:proofErr w:type="spellStart"/>
      <w:r w:rsidR="00986262" w:rsidRPr="00016FBB">
        <w:t>visio</w:t>
      </w:r>
      <w:proofErr w:type="spellEnd"/>
      <w:r w:rsidR="00986262" w:rsidRPr="00016FBB">
        <w:t>/présentiel au CHV, dans d’autres institutions)</w:t>
      </w:r>
    </w:p>
    <w:p w:rsidR="00986262" w:rsidRDefault="00986262" w:rsidP="00BB4E89">
      <w:pPr>
        <w:pStyle w:val="Paragraphedeliste"/>
        <w:numPr>
          <w:ilvl w:val="0"/>
          <w:numId w:val="1"/>
        </w:numPr>
        <w:jc w:val="both"/>
      </w:pPr>
      <w:r>
        <w:t xml:space="preserve"> </w:t>
      </w:r>
      <w:r w:rsidR="000F165D">
        <w:t>La participation à l’évolution du projet d’équipe</w:t>
      </w:r>
      <w:r w:rsidR="00BB4E89">
        <w:t> : enrichissement du réseau institutionnel, développement des compétences en termes d’accès et d’engagement dans les soins, intégration dans le réseau des équipes mobiles…</w:t>
      </w:r>
    </w:p>
    <w:p w:rsidR="003E7F82" w:rsidRDefault="00834691" w:rsidP="00834691">
      <w:pPr>
        <w:jc w:val="both"/>
      </w:pPr>
      <w:r>
        <w:t xml:space="preserve">Les consultations, visites à domicile et réunions se déroulent </w:t>
      </w:r>
      <w:r w:rsidR="003E7F82">
        <w:t>de 9h à 17h</w:t>
      </w:r>
      <w:r>
        <w:t xml:space="preserve">, entraînant une amplitude horaire de </w:t>
      </w:r>
      <w:r w:rsidRPr="00C9254C">
        <w:rPr>
          <w:b/>
          <w:bCs/>
        </w:rPr>
        <w:t>9h à 17-18h</w:t>
      </w:r>
      <w:r>
        <w:t>.</w:t>
      </w:r>
    </w:p>
    <w:p w:rsidR="003E7F82" w:rsidRPr="00E9582A" w:rsidRDefault="003E7F82" w:rsidP="003E7F82">
      <w:pPr>
        <w:jc w:val="both"/>
      </w:pPr>
      <w:r>
        <w:t>Par ailleurs</w:t>
      </w:r>
      <w:r w:rsidR="00FE6B43">
        <w:t>,</w:t>
      </w:r>
      <w:r>
        <w:t xml:space="preserve"> le praticien participe à la </w:t>
      </w:r>
      <w:r w:rsidRPr="00C9254C">
        <w:rPr>
          <w:b/>
          <w:bCs/>
        </w:rPr>
        <w:t>continuité des soins du pôle et de l’établissement</w:t>
      </w:r>
      <w:r w:rsidR="00FE6B43">
        <w:t> :</w:t>
      </w:r>
    </w:p>
    <w:p w:rsidR="003E7F82" w:rsidRPr="002629E9" w:rsidRDefault="003E7F82" w:rsidP="003E7F82">
      <w:pPr>
        <w:numPr>
          <w:ilvl w:val="1"/>
          <w:numId w:val="1"/>
        </w:numPr>
        <w:jc w:val="both"/>
        <w:rPr>
          <w:color w:val="000000" w:themeColor="text1"/>
        </w:rPr>
      </w:pPr>
      <w:r w:rsidRPr="002629E9">
        <w:rPr>
          <w:color w:val="000000" w:themeColor="text1"/>
        </w:rPr>
        <w:t>astreinte polaire de 17h à 19h sur l’UPRM (deux soirs toutes les 3 semaines environ)</w:t>
      </w:r>
    </w:p>
    <w:p w:rsidR="003E7F82" w:rsidRPr="002629E9" w:rsidRDefault="003E7F82" w:rsidP="003E7F82">
      <w:pPr>
        <w:numPr>
          <w:ilvl w:val="1"/>
          <w:numId w:val="1"/>
        </w:numPr>
        <w:jc w:val="both"/>
        <w:rPr>
          <w:color w:val="000000" w:themeColor="text1"/>
        </w:rPr>
      </w:pPr>
      <w:r w:rsidRPr="002629E9">
        <w:rPr>
          <w:color w:val="000000" w:themeColor="text1"/>
        </w:rPr>
        <w:t>astreinte de samedi de 9h à 13h (une toutes les 6 semaines</w:t>
      </w:r>
      <w:r>
        <w:rPr>
          <w:color w:val="000000" w:themeColor="text1"/>
        </w:rPr>
        <w:t xml:space="preserve"> environ</w:t>
      </w:r>
      <w:r w:rsidRPr="002629E9">
        <w:rPr>
          <w:color w:val="000000" w:themeColor="text1"/>
        </w:rPr>
        <w:t>)</w:t>
      </w:r>
    </w:p>
    <w:p w:rsidR="00921905" w:rsidRDefault="003E7F82" w:rsidP="00FF17CA">
      <w:pPr>
        <w:numPr>
          <w:ilvl w:val="1"/>
          <w:numId w:val="1"/>
        </w:numPr>
        <w:jc w:val="both"/>
        <w:rPr>
          <w:color w:val="000000" w:themeColor="text1"/>
        </w:rPr>
      </w:pPr>
      <w:r w:rsidRPr="002629E9">
        <w:rPr>
          <w:color w:val="000000" w:themeColor="text1"/>
        </w:rPr>
        <w:t>participation aux gardes générales et gardes UPRM de l’établissement</w:t>
      </w:r>
      <w:r w:rsidR="00834691">
        <w:rPr>
          <w:color w:val="000000" w:themeColor="text1"/>
        </w:rPr>
        <w:t xml:space="preserve"> (une par mois environ)</w:t>
      </w:r>
    </w:p>
    <w:p w:rsidR="004118D4" w:rsidRPr="00FF17CA" w:rsidRDefault="004118D4" w:rsidP="004118D4">
      <w:pPr>
        <w:pStyle w:val="Sansinterligne"/>
      </w:pPr>
    </w:p>
    <w:p w:rsidR="0081032A" w:rsidRPr="0081032A" w:rsidRDefault="0081032A" w:rsidP="0081032A">
      <w:pPr>
        <w:numPr>
          <w:ilvl w:val="0"/>
          <w:numId w:val="2"/>
        </w:numPr>
        <w:jc w:val="both"/>
        <w:rPr>
          <w:b/>
          <w:u w:val="single"/>
        </w:rPr>
      </w:pPr>
      <w:r>
        <w:rPr>
          <w:b/>
          <w:u w:val="single"/>
        </w:rPr>
        <w:t>COMPETENCES DEMANDEES</w:t>
      </w:r>
      <w:r w:rsidRPr="0081032A">
        <w:rPr>
          <w:b/>
          <w:u w:val="single"/>
        </w:rPr>
        <w:t> :</w:t>
      </w:r>
    </w:p>
    <w:p w:rsidR="00712456" w:rsidRDefault="00712456" w:rsidP="003E7F82">
      <w:pPr>
        <w:numPr>
          <w:ilvl w:val="0"/>
          <w:numId w:val="1"/>
        </w:numPr>
        <w:jc w:val="both"/>
      </w:pPr>
      <w:r>
        <w:t>Maturité et capacités de réflexion clinique et institutionnelle</w:t>
      </w:r>
    </w:p>
    <w:p w:rsidR="00B14F49" w:rsidRDefault="00E21D10" w:rsidP="00E21D10">
      <w:pPr>
        <w:numPr>
          <w:ilvl w:val="0"/>
          <w:numId w:val="1"/>
        </w:numPr>
        <w:jc w:val="both"/>
      </w:pPr>
      <w:r>
        <w:t>Souplesse c</w:t>
      </w:r>
      <w:r w:rsidR="00B14F49">
        <w:t xml:space="preserve">réativité et inventivité </w:t>
      </w:r>
      <w:r>
        <w:t>en termes de</w:t>
      </w:r>
      <w:r w:rsidR="00B14F49">
        <w:t xml:space="preserve"> modalité</w:t>
      </w:r>
      <w:r>
        <w:t>s</w:t>
      </w:r>
      <w:r w:rsidR="00B14F49">
        <w:t xml:space="preserve"> de soins</w:t>
      </w:r>
    </w:p>
    <w:p w:rsidR="00B14F49" w:rsidRDefault="00712456" w:rsidP="00E21D10">
      <w:pPr>
        <w:numPr>
          <w:ilvl w:val="0"/>
          <w:numId w:val="1"/>
        </w:numPr>
        <w:jc w:val="both"/>
      </w:pPr>
      <w:r>
        <w:t>Qualités relationnelles</w:t>
      </w:r>
      <w:r w:rsidR="00E21D10">
        <w:t xml:space="preserve">, </w:t>
      </w:r>
      <w:r w:rsidR="00B14F49">
        <w:t>de communication</w:t>
      </w:r>
      <w:r w:rsidR="00E21D10">
        <w:t>, et de travail en équipe</w:t>
      </w:r>
    </w:p>
    <w:p w:rsidR="00B14F49" w:rsidRDefault="00B14F49" w:rsidP="00E21D10">
      <w:pPr>
        <w:numPr>
          <w:ilvl w:val="0"/>
          <w:numId w:val="1"/>
        </w:numPr>
        <w:jc w:val="both"/>
      </w:pPr>
      <w:r>
        <w:t xml:space="preserve">Compétences </w:t>
      </w:r>
      <w:r w:rsidR="00E21D10">
        <w:t>communicationnelles</w:t>
      </w:r>
      <w:r>
        <w:t xml:space="preserve"> avec les proches et les tiers institutionnels</w:t>
      </w:r>
    </w:p>
    <w:p w:rsidR="00712456" w:rsidRDefault="00712456" w:rsidP="003E7F82">
      <w:pPr>
        <w:numPr>
          <w:ilvl w:val="0"/>
          <w:numId w:val="1"/>
        </w:numPr>
        <w:jc w:val="both"/>
      </w:pPr>
      <w:r>
        <w:t>Polyvalence et dynamisme</w:t>
      </w:r>
    </w:p>
    <w:p w:rsidR="00FD788C" w:rsidRPr="00FE6B43" w:rsidRDefault="00712456" w:rsidP="003E7F82">
      <w:pPr>
        <w:numPr>
          <w:ilvl w:val="0"/>
          <w:numId w:val="1"/>
        </w:numPr>
        <w:jc w:val="both"/>
      </w:pPr>
      <w:r>
        <w:t>Disponibilité et autonomie</w:t>
      </w:r>
    </w:p>
    <w:p w:rsidR="003E7F82" w:rsidRDefault="003E7F82" w:rsidP="00FD788C">
      <w:pPr>
        <w:pStyle w:val="Paragraphedeliste"/>
        <w:jc w:val="both"/>
        <w:rPr>
          <w:color w:val="000000"/>
          <w:sz w:val="24"/>
          <w:szCs w:val="24"/>
          <w:lang w:eastAsia="fr-FR"/>
        </w:rPr>
      </w:pPr>
    </w:p>
    <w:p w:rsidR="00FD788C" w:rsidRPr="00FD788C" w:rsidRDefault="00FD788C" w:rsidP="00FD788C">
      <w:pPr>
        <w:pStyle w:val="Sansinterligne"/>
        <w:pBdr>
          <w:top w:val="single" w:sz="4" w:space="1" w:color="auto"/>
          <w:left w:val="single" w:sz="4" w:space="4" w:color="auto"/>
          <w:bottom w:val="single" w:sz="4" w:space="1" w:color="auto"/>
          <w:right w:val="single" w:sz="4" w:space="4" w:color="auto"/>
        </w:pBdr>
        <w:jc w:val="center"/>
        <w:rPr>
          <w:lang w:eastAsia="fr-FR"/>
        </w:rPr>
      </w:pPr>
      <w:r w:rsidRPr="00FD788C">
        <w:rPr>
          <w:lang w:eastAsia="fr-FR"/>
        </w:rPr>
        <w:t>Pour tous renseignements, vous pouvez vous adresser à :</w:t>
      </w:r>
    </w:p>
    <w:p w:rsidR="00FD788C" w:rsidRPr="00FD788C" w:rsidRDefault="00FD788C" w:rsidP="00FD788C">
      <w:pPr>
        <w:pStyle w:val="Sansinterligne"/>
        <w:pBdr>
          <w:top w:val="single" w:sz="4" w:space="1" w:color="auto"/>
          <w:left w:val="single" w:sz="4" w:space="4" w:color="auto"/>
          <w:bottom w:val="single" w:sz="4" w:space="1" w:color="auto"/>
          <w:right w:val="single" w:sz="4" w:space="4" w:color="auto"/>
        </w:pBdr>
        <w:jc w:val="center"/>
        <w:rPr>
          <w:lang w:eastAsia="fr-FR"/>
        </w:rPr>
      </w:pPr>
    </w:p>
    <w:p w:rsidR="00FD788C" w:rsidRPr="00FD788C" w:rsidRDefault="00FD788C" w:rsidP="00FD788C">
      <w:pPr>
        <w:pStyle w:val="Sansinterligne"/>
        <w:pBdr>
          <w:top w:val="single" w:sz="4" w:space="1" w:color="auto"/>
          <w:left w:val="single" w:sz="4" w:space="4" w:color="auto"/>
          <w:bottom w:val="single" w:sz="4" w:space="1" w:color="auto"/>
          <w:right w:val="single" w:sz="4" w:space="4" w:color="auto"/>
        </w:pBdr>
        <w:jc w:val="center"/>
        <w:rPr>
          <w:lang w:eastAsia="fr-FR"/>
        </w:rPr>
      </w:pPr>
      <w:r w:rsidRPr="00FD788C">
        <w:rPr>
          <w:b/>
          <w:bCs/>
          <w:lang w:eastAsia="fr-FR"/>
        </w:rPr>
        <w:t>Madame le Docteur Florence CLEMENTIN</w:t>
      </w:r>
    </w:p>
    <w:p w:rsidR="00FD788C" w:rsidRPr="00FD788C" w:rsidRDefault="00FD788C" w:rsidP="00FD788C">
      <w:pPr>
        <w:pStyle w:val="Sansinterligne"/>
        <w:pBdr>
          <w:top w:val="single" w:sz="4" w:space="1" w:color="auto"/>
          <w:left w:val="single" w:sz="4" w:space="4" w:color="auto"/>
          <w:bottom w:val="single" w:sz="4" w:space="1" w:color="auto"/>
          <w:right w:val="single" w:sz="4" w:space="4" w:color="auto"/>
        </w:pBdr>
        <w:jc w:val="center"/>
        <w:rPr>
          <w:lang w:eastAsia="fr-FR"/>
        </w:rPr>
      </w:pPr>
      <w:r w:rsidRPr="00FD788C">
        <w:rPr>
          <w:b/>
          <w:bCs/>
          <w:lang w:eastAsia="fr-FR"/>
        </w:rPr>
        <w:t>Chef de Pôle</w:t>
      </w:r>
    </w:p>
    <w:p w:rsidR="00FD788C" w:rsidRPr="00FD788C" w:rsidRDefault="00FD788C" w:rsidP="00FD788C">
      <w:pPr>
        <w:pStyle w:val="Sansinterligne"/>
        <w:pBdr>
          <w:top w:val="single" w:sz="4" w:space="1" w:color="auto"/>
          <w:left w:val="single" w:sz="4" w:space="4" w:color="auto"/>
          <w:bottom w:val="single" w:sz="4" w:space="1" w:color="auto"/>
          <w:right w:val="single" w:sz="4" w:space="4" w:color="auto"/>
        </w:pBdr>
        <w:jc w:val="center"/>
        <w:rPr>
          <w:lang w:eastAsia="fr-FR"/>
        </w:rPr>
      </w:pPr>
      <w:r w:rsidRPr="00FD788C">
        <w:rPr>
          <w:lang w:eastAsia="fr-FR"/>
        </w:rPr>
        <w:t>Tél. : 04.37.91.53.54</w:t>
      </w:r>
      <w:r w:rsidR="003E7F82">
        <w:rPr>
          <w:lang w:eastAsia="fr-FR"/>
        </w:rPr>
        <w:t>/53.53</w:t>
      </w:r>
    </w:p>
    <w:p w:rsidR="00FD788C" w:rsidRPr="00FD788C" w:rsidRDefault="00FD788C" w:rsidP="00FD788C">
      <w:pPr>
        <w:pStyle w:val="Sansinterligne"/>
        <w:pBdr>
          <w:top w:val="single" w:sz="4" w:space="1" w:color="auto"/>
          <w:left w:val="single" w:sz="4" w:space="4" w:color="auto"/>
          <w:bottom w:val="single" w:sz="4" w:space="1" w:color="auto"/>
          <w:right w:val="single" w:sz="4" w:space="4" w:color="auto"/>
        </w:pBdr>
        <w:jc w:val="center"/>
        <w:rPr>
          <w:lang w:eastAsia="fr-FR"/>
        </w:rPr>
      </w:pPr>
      <w:r w:rsidRPr="00FD788C">
        <w:rPr>
          <w:lang w:eastAsia="fr-FR"/>
        </w:rPr>
        <w:t xml:space="preserve">Mail : </w:t>
      </w:r>
      <w:hyperlink r:id="rId6" w:history="1">
        <w:r w:rsidRPr="00FD788C">
          <w:rPr>
            <w:rStyle w:val="Lienhypertexte"/>
            <w:sz w:val="24"/>
            <w:szCs w:val="24"/>
            <w:lang w:eastAsia="fr-FR"/>
          </w:rPr>
          <w:t>florence.clementin@ch-le-vinatier.fr</w:t>
        </w:r>
      </w:hyperlink>
    </w:p>
    <w:p w:rsidR="00FD788C" w:rsidRPr="00FD788C" w:rsidRDefault="00FD788C" w:rsidP="00FD788C">
      <w:pPr>
        <w:pStyle w:val="Sansinterligne"/>
        <w:pBdr>
          <w:top w:val="single" w:sz="4" w:space="1" w:color="auto"/>
          <w:left w:val="single" w:sz="4" w:space="4" w:color="auto"/>
          <w:bottom w:val="single" w:sz="4" w:space="1" w:color="auto"/>
          <w:right w:val="single" w:sz="4" w:space="4" w:color="auto"/>
        </w:pBdr>
        <w:jc w:val="center"/>
        <w:rPr>
          <w:lang w:eastAsia="fr-FR"/>
        </w:rPr>
      </w:pPr>
    </w:p>
    <w:p w:rsidR="00FD788C" w:rsidRPr="00FD788C" w:rsidRDefault="00FD788C" w:rsidP="00FD788C">
      <w:pPr>
        <w:pStyle w:val="Sansinterligne"/>
        <w:pBdr>
          <w:top w:val="single" w:sz="4" w:space="1" w:color="auto"/>
          <w:left w:val="single" w:sz="4" w:space="4" w:color="auto"/>
          <w:bottom w:val="single" w:sz="4" w:space="1" w:color="auto"/>
          <w:right w:val="single" w:sz="4" w:space="4" w:color="auto"/>
        </w:pBdr>
        <w:jc w:val="center"/>
        <w:rPr>
          <w:lang w:eastAsia="fr-FR"/>
        </w:rPr>
      </w:pPr>
      <w:r w:rsidRPr="00FD788C">
        <w:rPr>
          <w:lang w:eastAsia="fr-FR"/>
        </w:rPr>
        <w:br/>
        <w:t>Les lettres de candidatures accompagnées d’un curriculum vitae sont à adresser à :</w:t>
      </w:r>
    </w:p>
    <w:p w:rsidR="00FD788C" w:rsidRPr="00FD788C" w:rsidRDefault="00FD788C" w:rsidP="00FD788C">
      <w:pPr>
        <w:pStyle w:val="Sansinterligne"/>
        <w:pBdr>
          <w:top w:val="single" w:sz="4" w:space="1" w:color="auto"/>
          <w:left w:val="single" w:sz="4" w:space="4" w:color="auto"/>
          <w:bottom w:val="single" w:sz="4" w:space="1" w:color="auto"/>
          <w:right w:val="single" w:sz="4" w:space="4" w:color="auto"/>
        </w:pBdr>
        <w:jc w:val="center"/>
        <w:rPr>
          <w:lang w:eastAsia="fr-FR"/>
        </w:rPr>
      </w:pPr>
      <w:r w:rsidRPr="00FD788C">
        <w:rPr>
          <w:b/>
          <w:bCs/>
          <w:lang w:eastAsia="fr-FR"/>
        </w:rPr>
        <w:t>Monsieur Nicolas WITTMANN</w:t>
      </w:r>
    </w:p>
    <w:p w:rsidR="00FD788C" w:rsidRPr="00FD788C" w:rsidRDefault="00FD788C" w:rsidP="00FD788C">
      <w:pPr>
        <w:pStyle w:val="Sansinterligne"/>
        <w:pBdr>
          <w:top w:val="single" w:sz="4" w:space="1" w:color="auto"/>
          <w:left w:val="single" w:sz="4" w:space="4" w:color="auto"/>
          <w:bottom w:val="single" w:sz="4" w:space="1" w:color="auto"/>
          <w:right w:val="single" w:sz="4" w:space="4" w:color="auto"/>
        </w:pBdr>
        <w:jc w:val="center"/>
        <w:rPr>
          <w:lang w:eastAsia="fr-FR"/>
        </w:rPr>
      </w:pPr>
      <w:r w:rsidRPr="00FD788C">
        <w:rPr>
          <w:b/>
          <w:bCs/>
          <w:lang w:eastAsia="fr-FR"/>
        </w:rPr>
        <w:t>Directeur des Ressources Humaines</w:t>
      </w:r>
    </w:p>
    <w:p w:rsidR="00FD788C" w:rsidRPr="00FD788C" w:rsidRDefault="00FD788C" w:rsidP="00FD788C">
      <w:pPr>
        <w:pStyle w:val="Sansinterligne"/>
        <w:pBdr>
          <w:top w:val="single" w:sz="4" w:space="1" w:color="auto"/>
          <w:left w:val="single" w:sz="4" w:space="4" w:color="auto"/>
          <w:bottom w:val="single" w:sz="4" w:space="1" w:color="auto"/>
          <w:right w:val="single" w:sz="4" w:space="4" w:color="auto"/>
        </w:pBdr>
        <w:jc w:val="center"/>
        <w:rPr>
          <w:lang w:eastAsia="fr-FR"/>
        </w:rPr>
      </w:pPr>
      <w:r w:rsidRPr="00FD788C">
        <w:rPr>
          <w:lang w:eastAsia="fr-FR"/>
        </w:rPr>
        <w:t xml:space="preserve">Centre Hospitalier Le </w:t>
      </w:r>
      <w:proofErr w:type="spellStart"/>
      <w:r w:rsidRPr="00FD788C">
        <w:rPr>
          <w:lang w:eastAsia="fr-FR"/>
        </w:rPr>
        <w:t>Vinatier</w:t>
      </w:r>
      <w:proofErr w:type="spellEnd"/>
      <w:r w:rsidRPr="00FD788C">
        <w:rPr>
          <w:lang w:eastAsia="fr-FR"/>
        </w:rPr>
        <w:t xml:space="preserve"> - 95, Boulevard Pinel - 69677 BRON CEDEX</w:t>
      </w:r>
    </w:p>
    <w:p w:rsidR="00FD788C" w:rsidRPr="00FD788C" w:rsidRDefault="00FD788C" w:rsidP="00FD788C">
      <w:pPr>
        <w:pStyle w:val="Sansinterligne"/>
        <w:pBdr>
          <w:top w:val="single" w:sz="4" w:space="1" w:color="auto"/>
          <w:left w:val="single" w:sz="4" w:space="4" w:color="auto"/>
          <w:bottom w:val="single" w:sz="4" w:space="1" w:color="auto"/>
          <w:right w:val="single" w:sz="4" w:space="4" w:color="auto"/>
        </w:pBdr>
        <w:jc w:val="center"/>
        <w:rPr>
          <w:lang w:eastAsia="fr-FR"/>
        </w:rPr>
      </w:pPr>
      <w:r w:rsidRPr="00FD788C">
        <w:rPr>
          <w:lang w:eastAsia="fr-FR"/>
        </w:rPr>
        <w:t>Tél. : 04-81-92-57-09</w:t>
      </w:r>
    </w:p>
    <w:p w:rsidR="00FD788C" w:rsidRPr="00FD788C" w:rsidRDefault="00FD788C" w:rsidP="00FD788C">
      <w:pPr>
        <w:pStyle w:val="Sansinterligne"/>
        <w:pBdr>
          <w:top w:val="single" w:sz="4" w:space="1" w:color="auto"/>
          <w:left w:val="single" w:sz="4" w:space="4" w:color="auto"/>
          <w:bottom w:val="single" w:sz="4" w:space="1" w:color="auto"/>
          <w:right w:val="single" w:sz="4" w:space="4" w:color="auto"/>
        </w:pBdr>
        <w:jc w:val="center"/>
      </w:pPr>
      <w:r w:rsidRPr="00FD788C">
        <w:rPr>
          <w:lang w:eastAsia="fr-FR"/>
        </w:rPr>
        <w:t xml:space="preserve">Mail : </w:t>
      </w:r>
      <w:hyperlink r:id="rId7" w:history="1">
        <w:r w:rsidRPr="00FD788C">
          <w:rPr>
            <w:rStyle w:val="Lienhypertexte"/>
            <w:sz w:val="24"/>
            <w:szCs w:val="24"/>
            <w:lang w:eastAsia="fr-FR"/>
          </w:rPr>
          <w:t>nicolas.wittmann@ch-le-vinatier.fr</w:t>
        </w:r>
      </w:hyperlink>
    </w:p>
    <w:p w:rsidR="00FD788C" w:rsidRDefault="00FD788C" w:rsidP="00FD788C">
      <w:pPr>
        <w:pBdr>
          <w:top w:val="single" w:sz="4" w:space="1" w:color="auto"/>
          <w:left w:val="single" w:sz="4" w:space="4" w:color="auto"/>
          <w:bottom w:val="single" w:sz="4" w:space="1" w:color="auto"/>
          <w:right w:val="single" w:sz="4" w:space="4" w:color="auto"/>
        </w:pBdr>
        <w:jc w:val="both"/>
      </w:pPr>
    </w:p>
    <w:sectPr w:rsidR="00FD78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72F8E"/>
    <w:multiLevelType w:val="hybridMultilevel"/>
    <w:tmpl w:val="18409E7C"/>
    <w:lvl w:ilvl="0" w:tplc="2D128A24">
      <w:start w:val="2"/>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34FA14F9"/>
    <w:multiLevelType w:val="hybridMultilevel"/>
    <w:tmpl w:val="AB4AA73A"/>
    <w:lvl w:ilvl="0" w:tplc="FFFFFFFF">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052BBB"/>
    <w:multiLevelType w:val="hybridMultilevel"/>
    <w:tmpl w:val="E07C8A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B363D78"/>
    <w:multiLevelType w:val="hybridMultilevel"/>
    <w:tmpl w:val="BDAAB8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2A"/>
    <w:rsid w:val="00016FBB"/>
    <w:rsid w:val="00060034"/>
    <w:rsid w:val="000F165D"/>
    <w:rsid w:val="0018213C"/>
    <w:rsid w:val="001D5CCB"/>
    <w:rsid w:val="002629E9"/>
    <w:rsid w:val="002A43CD"/>
    <w:rsid w:val="003267E7"/>
    <w:rsid w:val="003B29B2"/>
    <w:rsid w:val="003E7F82"/>
    <w:rsid w:val="004118D4"/>
    <w:rsid w:val="00547550"/>
    <w:rsid w:val="005771EB"/>
    <w:rsid w:val="00600A47"/>
    <w:rsid w:val="0065674D"/>
    <w:rsid w:val="006777D6"/>
    <w:rsid w:val="006F4700"/>
    <w:rsid w:val="00712456"/>
    <w:rsid w:val="0081032A"/>
    <w:rsid w:val="00834691"/>
    <w:rsid w:val="00873109"/>
    <w:rsid w:val="00921905"/>
    <w:rsid w:val="00986262"/>
    <w:rsid w:val="00A27163"/>
    <w:rsid w:val="00A27B8E"/>
    <w:rsid w:val="00A31102"/>
    <w:rsid w:val="00B14F49"/>
    <w:rsid w:val="00B86CC1"/>
    <w:rsid w:val="00BB4E89"/>
    <w:rsid w:val="00C5715C"/>
    <w:rsid w:val="00C9254C"/>
    <w:rsid w:val="00DC1096"/>
    <w:rsid w:val="00DC6F4E"/>
    <w:rsid w:val="00DF26CD"/>
    <w:rsid w:val="00E21D10"/>
    <w:rsid w:val="00E96305"/>
    <w:rsid w:val="00F144EC"/>
    <w:rsid w:val="00FD788C"/>
    <w:rsid w:val="00FE6B43"/>
    <w:rsid w:val="00FF17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CF0050-639D-40F7-BF5F-D066517B9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32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1032A"/>
    <w:pPr>
      <w:ind w:left="720"/>
      <w:contextualSpacing/>
    </w:pPr>
  </w:style>
  <w:style w:type="character" w:styleId="Lienhypertexte">
    <w:name w:val="Hyperlink"/>
    <w:basedOn w:val="Policepardfaut"/>
    <w:uiPriority w:val="99"/>
    <w:unhideWhenUsed/>
    <w:rsid w:val="00FD788C"/>
    <w:rPr>
      <w:color w:val="0000FF"/>
      <w:u w:val="single"/>
    </w:rPr>
  </w:style>
  <w:style w:type="paragraph" w:styleId="Sansinterligne">
    <w:name w:val="No Spacing"/>
    <w:uiPriority w:val="1"/>
    <w:qFormat/>
    <w:rsid w:val="00FD78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835014">
      <w:bodyDiv w:val="1"/>
      <w:marLeft w:val="0"/>
      <w:marRight w:val="0"/>
      <w:marTop w:val="0"/>
      <w:marBottom w:val="0"/>
      <w:divBdr>
        <w:top w:val="none" w:sz="0" w:space="0" w:color="auto"/>
        <w:left w:val="none" w:sz="0" w:space="0" w:color="auto"/>
        <w:bottom w:val="none" w:sz="0" w:space="0" w:color="auto"/>
        <w:right w:val="none" w:sz="0" w:space="0" w:color="auto"/>
      </w:divBdr>
    </w:div>
    <w:div w:id="146107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icolas.wittmann@ch-le-vinatier.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lorence.clementin@ch-le-vinatier.f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26503-0D69-4F4C-AF13-2634AE2E0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5159</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CH Le Vinatier</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BLOND Marlene</dc:creator>
  <cp:lastModifiedBy>CONTAMIN Olga</cp:lastModifiedBy>
  <cp:revision>2</cp:revision>
  <dcterms:created xsi:type="dcterms:W3CDTF">2022-02-03T15:04:00Z</dcterms:created>
  <dcterms:modified xsi:type="dcterms:W3CDTF">2022-02-03T15:04:00Z</dcterms:modified>
</cp:coreProperties>
</file>