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B" w:rsidRDefault="00D40D0B" w:rsidP="00D4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  <w:lang w:eastAsia="fr-FR"/>
        </w:rPr>
      </w:pPr>
      <w:bookmarkStart w:id="0" w:name="_GoBack"/>
      <w:bookmarkEnd w:id="0"/>
      <w:r>
        <w:rPr>
          <w:rFonts w:asciiTheme="minorHAnsi" w:hAnsiTheme="minorHAnsi"/>
          <w:b/>
          <w:sz w:val="36"/>
          <w:szCs w:val="36"/>
          <w:lang w:eastAsia="fr-FR"/>
        </w:rPr>
        <w:t>Profil de Poste Psychiatre</w:t>
      </w:r>
    </w:p>
    <w:p w:rsidR="00D40D0B" w:rsidRDefault="00D40D0B" w:rsidP="00D4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  <w:lang w:eastAsia="fr-FR"/>
        </w:rPr>
      </w:pPr>
      <w:r>
        <w:rPr>
          <w:rFonts w:asciiTheme="minorHAnsi" w:hAnsiTheme="minorHAnsi"/>
          <w:b/>
          <w:sz w:val="36"/>
          <w:szCs w:val="36"/>
          <w:lang w:eastAsia="fr-FR"/>
        </w:rPr>
        <w:t>UPRM</w:t>
      </w:r>
    </w:p>
    <w:p w:rsidR="00AE5C3B" w:rsidRDefault="00AE5C3B" w:rsidP="00D4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  <w:lang w:eastAsia="fr-FR"/>
        </w:rPr>
      </w:pPr>
      <w:r w:rsidRPr="00E018D9">
        <w:rPr>
          <w:rFonts w:asciiTheme="minorHAnsi" w:hAnsiTheme="minorHAnsi"/>
          <w:b/>
          <w:sz w:val="36"/>
          <w:szCs w:val="36"/>
          <w:lang w:eastAsia="fr-FR"/>
        </w:rPr>
        <w:t xml:space="preserve">Pôle </w:t>
      </w:r>
      <w:r w:rsidR="00E018D9">
        <w:rPr>
          <w:rFonts w:asciiTheme="minorHAnsi" w:hAnsiTheme="minorHAnsi"/>
          <w:b/>
          <w:sz w:val="36"/>
          <w:szCs w:val="36"/>
          <w:lang w:eastAsia="fr-FR"/>
        </w:rPr>
        <w:t>Urgences Psychiatriques (</w:t>
      </w:r>
      <w:r w:rsidR="0062019B" w:rsidRPr="00E018D9">
        <w:rPr>
          <w:rFonts w:asciiTheme="minorHAnsi" w:hAnsiTheme="minorHAnsi"/>
          <w:b/>
          <w:sz w:val="36"/>
          <w:szCs w:val="36"/>
          <w:lang w:eastAsia="fr-FR"/>
        </w:rPr>
        <w:t>UP</w:t>
      </w:r>
      <w:r w:rsidR="00E018D9">
        <w:rPr>
          <w:rFonts w:asciiTheme="minorHAnsi" w:hAnsiTheme="minorHAnsi"/>
          <w:b/>
          <w:sz w:val="36"/>
          <w:szCs w:val="36"/>
          <w:lang w:eastAsia="fr-FR"/>
        </w:rPr>
        <w:t>)</w:t>
      </w:r>
      <w:r w:rsidRPr="00E018D9">
        <w:rPr>
          <w:rFonts w:asciiTheme="minorHAnsi" w:hAnsiTheme="minorHAnsi"/>
          <w:b/>
          <w:sz w:val="36"/>
          <w:szCs w:val="36"/>
          <w:lang w:eastAsia="fr-FR"/>
        </w:rPr>
        <w:t xml:space="preserve"> – Se</w:t>
      </w:r>
      <w:r w:rsidR="00D0449D" w:rsidRPr="00E018D9">
        <w:rPr>
          <w:rFonts w:asciiTheme="minorHAnsi" w:hAnsiTheme="minorHAnsi"/>
          <w:b/>
          <w:sz w:val="36"/>
          <w:szCs w:val="36"/>
          <w:lang w:eastAsia="fr-FR"/>
        </w:rPr>
        <w:t>rvice</w:t>
      </w:r>
      <w:r w:rsidRPr="00E018D9">
        <w:rPr>
          <w:rFonts w:asciiTheme="minorHAnsi" w:hAnsiTheme="minorHAnsi"/>
          <w:b/>
          <w:sz w:val="36"/>
          <w:szCs w:val="36"/>
          <w:lang w:eastAsia="fr-FR"/>
        </w:rPr>
        <w:t xml:space="preserve"> 69</w:t>
      </w:r>
      <w:r w:rsidR="0062019B" w:rsidRPr="00E018D9">
        <w:rPr>
          <w:rFonts w:asciiTheme="minorHAnsi" w:hAnsiTheme="minorHAnsi"/>
          <w:b/>
          <w:sz w:val="36"/>
          <w:szCs w:val="36"/>
          <w:lang w:eastAsia="fr-FR"/>
        </w:rPr>
        <w:t>Z49</w:t>
      </w:r>
    </w:p>
    <w:p w:rsidR="00AE5C3B" w:rsidRPr="001055D1" w:rsidRDefault="00AE5C3B" w:rsidP="00D0449D">
      <w:pPr>
        <w:spacing w:after="240"/>
        <w:rPr>
          <w:sz w:val="24"/>
          <w:szCs w:val="24"/>
          <w:lang w:eastAsia="fr-FR"/>
        </w:rPr>
      </w:pPr>
    </w:p>
    <w:p w:rsidR="00AE5C3B" w:rsidRPr="001055D1" w:rsidRDefault="00AE5C3B" w:rsidP="00BE1322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Établissement</w:t>
      </w:r>
    </w:p>
    <w:p w:rsidR="00AE5C3B" w:rsidRPr="001055D1" w:rsidRDefault="00AE5C3B" w:rsidP="001B4DDA">
      <w:pPr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Cs/>
          <w:color w:val="000000"/>
          <w:sz w:val="24"/>
          <w:szCs w:val="24"/>
          <w:lang w:eastAsia="fr-FR"/>
        </w:rPr>
        <w:t>Centre Hospitalier Le Vinatier - 95, Boulevard Pinel</w:t>
      </w:r>
    </w:p>
    <w:p w:rsidR="00AE5C3B" w:rsidRPr="001055D1" w:rsidRDefault="00AE5C3B" w:rsidP="001B4DDA">
      <w:pPr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Cs/>
          <w:color w:val="000000"/>
          <w:sz w:val="24"/>
          <w:szCs w:val="24"/>
          <w:lang w:eastAsia="fr-FR"/>
        </w:rPr>
        <w:t>69677 BRON CEDEX</w:t>
      </w:r>
    </w:p>
    <w:p w:rsidR="00AE5C3B" w:rsidRPr="001055D1" w:rsidRDefault="00AE5C3B" w:rsidP="001B4DDA">
      <w:pPr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Cs/>
          <w:color w:val="000000"/>
          <w:sz w:val="24"/>
          <w:szCs w:val="24"/>
          <w:lang w:eastAsia="fr-FR"/>
        </w:rPr>
        <w:t xml:space="preserve">Pôle </w:t>
      </w:r>
      <w:r w:rsidR="0062019B" w:rsidRPr="001055D1">
        <w:rPr>
          <w:rFonts w:asciiTheme="minorHAnsi" w:hAnsiTheme="minorHAnsi"/>
          <w:bCs/>
          <w:color w:val="000000"/>
          <w:sz w:val="24"/>
          <w:szCs w:val="24"/>
          <w:lang w:eastAsia="fr-FR"/>
        </w:rPr>
        <w:t>UP</w:t>
      </w:r>
      <w:r w:rsidRPr="001055D1">
        <w:rPr>
          <w:rFonts w:asciiTheme="minorHAnsi" w:hAnsiTheme="minorHAnsi"/>
          <w:bCs/>
          <w:color w:val="000000"/>
          <w:sz w:val="24"/>
          <w:szCs w:val="24"/>
          <w:lang w:eastAsia="fr-FR"/>
        </w:rPr>
        <w:t xml:space="preserve"> </w:t>
      </w:r>
    </w:p>
    <w:p w:rsidR="001B4DDA" w:rsidRPr="001055D1" w:rsidRDefault="001B4DDA" w:rsidP="001B4DDA">
      <w:pP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</w:p>
    <w:p w:rsidR="00AE5C3B" w:rsidRPr="001055D1" w:rsidRDefault="00AE5C3B" w:rsidP="001B4DDA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Spécialité recherchée</w:t>
      </w:r>
    </w:p>
    <w:p w:rsidR="00D0449D" w:rsidRDefault="00D0449D" w:rsidP="001B4DDA">
      <w:pPr>
        <w:rPr>
          <w:rFonts w:asciiTheme="minorHAnsi" w:hAnsiTheme="minorHAnsi" w:cs="Arial"/>
          <w:sz w:val="24"/>
          <w:szCs w:val="24"/>
        </w:rPr>
      </w:pPr>
      <w:r w:rsidRPr="001055D1">
        <w:rPr>
          <w:rFonts w:asciiTheme="minorHAnsi" w:hAnsiTheme="minorHAnsi" w:cs="Arial"/>
          <w:sz w:val="24"/>
          <w:szCs w:val="24"/>
        </w:rPr>
        <w:t xml:space="preserve">Médecin psychiatre : DES de psychiatrie ou DIU de </w:t>
      </w:r>
      <w:r w:rsidR="00D40D0B">
        <w:rPr>
          <w:rFonts w:asciiTheme="minorHAnsi" w:hAnsiTheme="minorHAnsi" w:cs="Arial"/>
          <w:sz w:val="24"/>
          <w:szCs w:val="24"/>
        </w:rPr>
        <w:t>psychiatrie</w:t>
      </w:r>
    </w:p>
    <w:p w:rsidR="00D40D0B" w:rsidRDefault="00D40D0B" w:rsidP="001B4DD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Temps plein ou temps partiel</w:t>
      </w:r>
    </w:p>
    <w:p w:rsidR="00C013D1" w:rsidRDefault="00C013D1" w:rsidP="001B4DDA">
      <w:pPr>
        <w:rPr>
          <w:rFonts w:asciiTheme="minorHAnsi" w:hAnsiTheme="minorHAnsi" w:cs="Arial"/>
          <w:sz w:val="24"/>
          <w:szCs w:val="24"/>
        </w:rPr>
      </w:pPr>
    </w:p>
    <w:p w:rsidR="00C013D1" w:rsidRPr="00C013D1" w:rsidRDefault="00C013D1" w:rsidP="00C013D1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Présentation du Pôle Urgences</w:t>
      </w:r>
    </w:p>
    <w:p w:rsidR="00C013D1" w:rsidRPr="00C013D1" w:rsidRDefault="00C013D1" w:rsidP="00C013D1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L’offre de soins du Pôle Urgences Psychiatriques se décline en plusieurs lignes de soins et services :</w:t>
      </w:r>
    </w:p>
    <w:p w:rsidR="00C013D1" w:rsidRPr="00C013D1" w:rsidRDefault="00C013D1" w:rsidP="00C013D1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C013D1">
        <w:rPr>
          <w:rFonts w:ascii="Calibri" w:hAnsi="Calibri" w:cs="Calibri"/>
          <w:i/>
          <w:color w:val="000000"/>
          <w:sz w:val="24"/>
          <w:szCs w:val="24"/>
        </w:rPr>
        <w:t>Accueil et orientation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Plateforme Téléphonique LIVE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Dispositif Elip’S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Bureau de Coordination</w:t>
      </w:r>
    </w:p>
    <w:p w:rsidR="00C013D1" w:rsidRPr="00C013D1" w:rsidRDefault="00C013D1" w:rsidP="00C013D1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C013D1">
        <w:rPr>
          <w:rFonts w:ascii="Calibri" w:hAnsi="Calibri" w:cs="Calibri"/>
          <w:i/>
          <w:color w:val="000000"/>
          <w:sz w:val="24"/>
          <w:szCs w:val="24"/>
        </w:rPr>
        <w:t>Urgences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013D1">
        <w:rPr>
          <w:rFonts w:ascii="Calibri" w:hAnsi="Calibri" w:cs="Calibri"/>
          <w:b/>
          <w:color w:val="000000"/>
          <w:sz w:val="24"/>
          <w:szCs w:val="24"/>
        </w:rPr>
        <w:t>Urgences Psychiatriques Rhône Métropole (UPRM)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UHTCD, post urgence Psychiatrique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Equipe IDE à disposition au SAU de HEH</w:t>
      </w:r>
    </w:p>
    <w:p w:rsidR="00C013D1" w:rsidRPr="00C013D1" w:rsidRDefault="00C013D1" w:rsidP="00C013D1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C013D1">
        <w:rPr>
          <w:rFonts w:ascii="Calibri" w:hAnsi="Calibri" w:cs="Calibri"/>
          <w:i/>
          <w:color w:val="000000"/>
          <w:sz w:val="24"/>
          <w:szCs w:val="24"/>
        </w:rPr>
        <w:t>Service universitaire de crise et de suicidologie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Unité d’hospitalisation de courte durée (UHCD)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Centre de Prévention du Suicide</w:t>
      </w:r>
    </w:p>
    <w:p w:rsidR="00C013D1" w:rsidRPr="00C013D1" w:rsidRDefault="00C013D1" w:rsidP="00C013D1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Dispositif Vigilan’S</w:t>
      </w:r>
    </w:p>
    <w:p w:rsidR="00C013D1" w:rsidRPr="002E0CBB" w:rsidRDefault="00C013D1" w:rsidP="001B4DDA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13D1">
        <w:rPr>
          <w:rFonts w:ascii="Calibri" w:hAnsi="Calibri" w:cs="Calibri"/>
          <w:color w:val="000000"/>
          <w:sz w:val="24"/>
          <w:szCs w:val="24"/>
        </w:rPr>
        <w:t>Dispositif 2NPS</w:t>
      </w:r>
    </w:p>
    <w:p w:rsidR="00D0449D" w:rsidRPr="001055D1" w:rsidRDefault="00D0449D" w:rsidP="00606611">
      <w:pPr>
        <w:jc w:val="both"/>
        <w:rPr>
          <w:rFonts w:asciiTheme="minorHAnsi" w:hAnsiTheme="minorHAnsi"/>
          <w:color w:val="000000"/>
          <w:sz w:val="24"/>
          <w:szCs w:val="24"/>
          <w:lang w:eastAsia="fr-FR"/>
        </w:rPr>
      </w:pPr>
    </w:p>
    <w:p w:rsidR="00BE1322" w:rsidRPr="001055D1" w:rsidRDefault="00AE5C3B" w:rsidP="00D84E43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Caractéristiques du lieu d’exercice</w:t>
      </w:r>
    </w:p>
    <w:p w:rsidR="00D84E43" w:rsidRPr="001055D1" w:rsidRDefault="0013080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 xml:space="preserve">Située à l’entrée du Centre Hospitalier Le Vinatier, </w:t>
      </w:r>
      <w:r w:rsidRPr="001055D1">
        <w:rPr>
          <w:rFonts w:asciiTheme="minorHAnsi" w:hAnsiTheme="minorHAnsi"/>
          <w:b/>
          <w:sz w:val="24"/>
          <w:szCs w:val="24"/>
          <w:lang w:eastAsia="fr-FR"/>
        </w:rPr>
        <w:t>l’UPRM</w:t>
      </w:r>
      <w:r w:rsidR="00D84E43" w:rsidRPr="001055D1">
        <w:rPr>
          <w:rFonts w:asciiTheme="minorHAnsi" w:hAnsiTheme="minorHAnsi"/>
          <w:sz w:val="24"/>
          <w:szCs w:val="24"/>
          <w:lang w:eastAsia="fr-FR"/>
        </w:rPr>
        <w:t xml:space="preserve"> (Urgence Psychiatrique Rhône Métropole)</w:t>
      </w:r>
      <w:r w:rsidRPr="001055D1">
        <w:rPr>
          <w:rFonts w:asciiTheme="minorHAnsi" w:hAnsiTheme="minorHAnsi"/>
          <w:sz w:val="24"/>
          <w:szCs w:val="24"/>
          <w:lang w:eastAsia="fr-FR"/>
        </w:rPr>
        <w:t xml:space="preserve"> est une unité d’urgences psychiatriq</w:t>
      </w:r>
      <w:r w:rsidR="00356B7D">
        <w:rPr>
          <w:rFonts w:asciiTheme="minorHAnsi" w:hAnsiTheme="minorHAnsi"/>
          <w:sz w:val="24"/>
          <w:szCs w:val="24"/>
          <w:lang w:eastAsia="fr-FR"/>
        </w:rPr>
        <w:t>ues supra-hospitalières ouverte</w:t>
      </w:r>
      <w:r w:rsidRPr="001055D1">
        <w:rPr>
          <w:rFonts w:asciiTheme="minorHAnsi" w:hAnsiTheme="minorHAnsi"/>
          <w:sz w:val="24"/>
          <w:szCs w:val="24"/>
          <w:lang w:eastAsia="fr-FR"/>
        </w:rPr>
        <w:t xml:space="preserve"> 7</w:t>
      </w:r>
      <w:r w:rsidR="00D84E43" w:rsidRPr="001055D1">
        <w:rPr>
          <w:rFonts w:asciiTheme="minorHAnsi" w:hAnsiTheme="minorHAnsi"/>
          <w:sz w:val="24"/>
          <w:szCs w:val="24"/>
          <w:lang w:eastAsia="fr-FR"/>
        </w:rPr>
        <w:t xml:space="preserve"> </w:t>
      </w:r>
      <w:r w:rsidRPr="001055D1">
        <w:rPr>
          <w:rFonts w:asciiTheme="minorHAnsi" w:hAnsiTheme="minorHAnsi"/>
          <w:sz w:val="24"/>
          <w:szCs w:val="24"/>
          <w:lang w:eastAsia="fr-FR"/>
        </w:rPr>
        <w:t xml:space="preserve">jours sur 7, 24 heures/24. </w:t>
      </w:r>
    </w:p>
    <w:p w:rsidR="00130803" w:rsidRPr="001055D1" w:rsidRDefault="0013080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>Elle conti</w:t>
      </w:r>
      <w:r w:rsidR="001055D1" w:rsidRPr="001055D1">
        <w:rPr>
          <w:rFonts w:asciiTheme="minorHAnsi" w:hAnsiTheme="minorHAnsi"/>
          <w:sz w:val="24"/>
          <w:szCs w:val="24"/>
          <w:lang w:eastAsia="fr-FR"/>
        </w:rPr>
        <w:t>ent 14 box d’accueil dont 3 espaces d’isolement</w:t>
      </w:r>
      <w:r w:rsidRPr="001055D1">
        <w:rPr>
          <w:rFonts w:asciiTheme="minorHAnsi" w:hAnsiTheme="minorHAnsi"/>
          <w:sz w:val="24"/>
          <w:szCs w:val="24"/>
          <w:lang w:eastAsia="fr-FR"/>
        </w:rPr>
        <w:t>.</w:t>
      </w:r>
    </w:p>
    <w:p w:rsidR="00130803" w:rsidRPr="001055D1" w:rsidRDefault="0013080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 xml:space="preserve">L’UPRM a pour mission l’accueil, l’évaluation et l’orientation des patients. </w:t>
      </w:r>
    </w:p>
    <w:p w:rsidR="00130803" w:rsidRDefault="0013080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 xml:space="preserve">La prise en soins ne doit pas excéder 24h00. </w:t>
      </w:r>
    </w:p>
    <w:p w:rsidR="00D40D0B" w:rsidRPr="001055D1" w:rsidRDefault="00D40D0B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130803" w:rsidRPr="001055D1" w:rsidRDefault="00130803" w:rsidP="00606611">
      <w:pPr>
        <w:jc w:val="both"/>
        <w:rPr>
          <w:rFonts w:asciiTheme="minorHAnsi" w:hAnsiTheme="minorHAnsi" w:cs="Arial"/>
          <w:sz w:val="24"/>
          <w:szCs w:val="24"/>
        </w:rPr>
      </w:pPr>
    </w:p>
    <w:p w:rsidR="002E0CBB" w:rsidRDefault="002E0CBB" w:rsidP="00606611">
      <w:pPr>
        <w:jc w:val="both"/>
        <w:rPr>
          <w:rFonts w:asciiTheme="minorHAnsi" w:hAnsiTheme="minorHAnsi" w:cs="Arial"/>
          <w:sz w:val="24"/>
          <w:szCs w:val="24"/>
        </w:rPr>
      </w:pPr>
    </w:p>
    <w:p w:rsidR="00D84E43" w:rsidRPr="001055D1" w:rsidRDefault="00D84E43" w:rsidP="00606611">
      <w:pPr>
        <w:jc w:val="both"/>
        <w:rPr>
          <w:rFonts w:asciiTheme="minorHAnsi" w:hAnsiTheme="minorHAnsi" w:cs="Arial"/>
          <w:sz w:val="24"/>
          <w:szCs w:val="24"/>
        </w:rPr>
      </w:pPr>
      <w:r w:rsidRPr="001055D1">
        <w:rPr>
          <w:rFonts w:asciiTheme="minorHAnsi" w:hAnsiTheme="minorHAnsi" w:cs="Arial"/>
          <w:sz w:val="24"/>
          <w:szCs w:val="24"/>
        </w:rPr>
        <w:lastRenderedPageBreak/>
        <w:t xml:space="preserve">Deux unités </w:t>
      </w:r>
      <w:r w:rsidR="00C013D1">
        <w:rPr>
          <w:rFonts w:asciiTheme="minorHAnsi" w:hAnsiTheme="minorHAnsi" w:cs="Arial"/>
          <w:sz w:val="24"/>
          <w:szCs w:val="24"/>
        </w:rPr>
        <w:t>d’hospitalisation</w:t>
      </w:r>
      <w:r w:rsidRPr="001055D1">
        <w:rPr>
          <w:rFonts w:asciiTheme="minorHAnsi" w:hAnsiTheme="minorHAnsi" w:cs="Arial"/>
          <w:sz w:val="24"/>
          <w:szCs w:val="24"/>
        </w:rPr>
        <w:t xml:space="preserve"> complète</w:t>
      </w:r>
      <w:r w:rsidR="00C013D1">
        <w:rPr>
          <w:rFonts w:asciiTheme="minorHAnsi" w:hAnsiTheme="minorHAnsi" w:cs="Arial"/>
          <w:sz w:val="24"/>
          <w:szCs w:val="24"/>
        </w:rPr>
        <w:t>nt</w:t>
      </w:r>
      <w:r w:rsidRPr="001055D1">
        <w:rPr>
          <w:rFonts w:asciiTheme="minorHAnsi" w:hAnsiTheme="minorHAnsi" w:cs="Arial"/>
          <w:sz w:val="24"/>
          <w:szCs w:val="24"/>
        </w:rPr>
        <w:t xml:space="preserve"> le dispositif :</w:t>
      </w:r>
    </w:p>
    <w:p w:rsidR="00D84E43" w:rsidRPr="001055D1" w:rsidRDefault="00D84E43" w:rsidP="00606611">
      <w:pPr>
        <w:jc w:val="both"/>
        <w:rPr>
          <w:rFonts w:asciiTheme="minorHAnsi" w:hAnsiTheme="minorHAnsi" w:cs="Arial"/>
          <w:sz w:val="24"/>
          <w:szCs w:val="24"/>
        </w:rPr>
      </w:pPr>
    </w:p>
    <w:p w:rsidR="00130803" w:rsidRPr="001055D1" w:rsidRDefault="0062019B" w:rsidP="00BE1322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</w:rPr>
      </w:pPr>
      <w:r w:rsidRPr="001055D1">
        <w:rPr>
          <w:rFonts w:asciiTheme="minorHAnsi" w:hAnsiTheme="minorHAnsi" w:cs="Arial"/>
          <w:sz w:val="24"/>
          <w:szCs w:val="24"/>
        </w:rPr>
        <w:t>l’UHTCD</w:t>
      </w:r>
      <w:r w:rsidR="00D84E43" w:rsidRPr="001055D1">
        <w:rPr>
          <w:rFonts w:asciiTheme="minorHAnsi" w:hAnsiTheme="minorHAnsi" w:cs="Arial"/>
          <w:sz w:val="24"/>
          <w:szCs w:val="24"/>
        </w:rPr>
        <w:t xml:space="preserve"> (Unité d’Hospitalisation de Très Courte Durée)</w:t>
      </w:r>
    </w:p>
    <w:p w:rsidR="00130803" w:rsidRPr="001055D1" w:rsidRDefault="00C013D1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>
        <w:rPr>
          <w:rFonts w:asciiTheme="minorHAnsi" w:hAnsiTheme="minorHAnsi"/>
          <w:sz w:val="24"/>
          <w:szCs w:val="24"/>
          <w:lang w:eastAsia="fr-FR"/>
        </w:rPr>
        <w:t>Unité de post-urgence, e</w:t>
      </w:r>
      <w:r w:rsidR="00D84E43" w:rsidRPr="001055D1">
        <w:rPr>
          <w:rFonts w:asciiTheme="minorHAnsi" w:hAnsiTheme="minorHAnsi"/>
          <w:sz w:val="24"/>
          <w:szCs w:val="24"/>
          <w:lang w:eastAsia="fr-FR"/>
        </w:rPr>
        <w:t>lle</w:t>
      </w:r>
      <w:r w:rsidR="00130803" w:rsidRPr="001055D1">
        <w:rPr>
          <w:rFonts w:asciiTheme="minorHAnsi" w:hAnsiTheme="minorHAnsi"/>
          <w:sz w:val="24"/>
          <w:szCs w:val="24"/>
          <w:lang w:eastAsia="fr-FR"/>
        </w:rPr>
        <w:t xml:space="preserve"> accueille les patients relevant des secteurs du Vinatier, en situation de prise en charge d'urgence pour une hospitalisation de </w:t>
      </w:r>
      <w:r w:rsidR="00D84E43" w:rsidRPr="001055D1">
        <w:rPr>
          <w:rFonts w:asciiTheme="minorHAnsi" w:hAnsiTheme="minorHAnsi"/>
          <w:sz w:val="24"/>
          <w:szCs w:val="24"/>
          <w:lang w:eastAsia="fr-FR"/>
        </w:rPr>
        <w:t>très courte durée (maximum 72h), pour une période d’observation.</w:t>
      </w:r>
    </w:p>
    <w:p w:rsidR="00130803" w:rsidRPr="001055D1" w:rsidRDefault="0013080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 xml:space="preserve">Cette hospitalisation peut déboucher sur une sortie directe du patient ou par une mutation dans une unité du Vinatier. </w:t>
      </w:r>
    </w:p>
    <w:p w:rsidR="00E018D9" w:rsidRPr="001055D1" w:rsidRDefault="00E018D9" w:rsidP="00606611">
      <w:pPr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130803" w:rsidRPr="001055D1" w:rsidRDefault="0062019B" w:rsidP="00BE1322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Arial"/>
          <w:sz w:val="24"/>
          <w:szCs w:val="24"/>
        </w:rPr>
      </w:pPr>
      <w:r w:rsidRPr="001055D1">
        <w:rPr>
          <w:rFonts w:asciiTheme="minorHAnsi" w:hAnsiTheme="minorHAnsi" w:cs="Arial"/>
          <w:sz w:val="24"/>
          <w:szCs w:val="24"/>
        </w:rPr>
        <w:t>l’UHCD</w:t>
      </w:r>
      <w:r w:rsidR="00D84E43" w:rsidRPr="001055D1">
        <w:rPr>
          <w:rFonts w:asciiTheme="minorHAnsi" w:hAnsiTheme="minorHAnsi" w:cs="Arial"/>
          <w:sz w:val="24"/>
          <w:szCs w:val="24"/>
        </w:rPr>
        <w:t xml:space="preserve"> (Unité d’Hospitalisation de Courte Durée)</w:t>
      </w:r>
    </w:p>
    <w:p w:rsidR="00130803" w:rsidRPr="001055D1" w:rsidRDefault="00D84E43" w:rsidP="00130803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t>D</w:t>
      </w:r>
      <w:r w:rsidR="00130803" w:rsidRPr="001055D1">
        <w:rPr>
          <w:rFonts w:asciiTheme="minorHAnsi" w:hAnsiTheme="minorHAnsi"/>
          <w:sz w:val="24"/>
          <w:szCs w:val="24"/>
          <w:lang w:eastAsia="fr-FR"/>
        </w:rPr>
        <w:t xml:space="preserve">ans la continuité de l’UPRM, </w:t>
      </w:r>
      <w:r w:rsidRPr="001055D1">
        <w:rPr>
          <w:rFonts w:asciiTheme="minorHAnsi" w:hAnsiTheme="minorHAnsi"/>
          <w:sz w:val="24"/>
          <w:szCs w:val="24"/>
          <w:lang w:eastAsia="fr-FR"/>
        </w:rPr>
        <w:t xml:space="preserve">l’UHCD </w:t>
      </w:r>
      <w:r w:rsidR="00130803" w:rsidRPr="001055D1">
        <w:rPr>
          <w:rFonts w:asciiTheme="minorHAnsi" w:hAnsiTheme="minorHAnsi"/>
          <w:sz w:val="24"/>
          <w:szCs w:val="24"/>
          <w:lang w:eastAsia="fr-FR"/>
        </w:rPr>
        <w:t xml:space="preserve">accueille des patients pour un séjour de courte durée (de 24h à 6 jours) durant lequel ils bénéficient de soins intensifs. </w:t>
      </w:r>
      <w:r w:rsidRPr="001055D1">
        <w:rPr>
          <w:rFonts w:asciiTheme="minorHAnsi" w:hAnsiTheme="minorHAnsi"/>
          <w:sz w:val="24"/>
          <w:szCs w:val="24"/>
          <w:lang w:eastAsia="fr-FR"/>
        </w:rPr>
        <w:t>L’unité comporte 14 lits.</w:t>
      </w:r>
    </w:p>
    <w:p w:rsidR="000F1BED" w:rsidRPr="001055D1" w:rsidRDefault="000F1BED" w:rsidP="00606611">
      <w:pPr>
        <w:spacing w:after="240"/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AE5C3B" w:rsidRPr="001055D1" w:rsidRDefault="00FA000F" w:rsidP="00F11C0C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Caractéristiques des fonctions et </w:t>
      </w:r>
      <w:r w:rsidR="00356B7D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o</w:t>
      </w:r>
      <w:r w:rsidR="00AE5C3B"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rganisation du travail</w:t>
      </w:r>
    </w:p>
    <w:p w:rsidR="00F11C0C" w:rsidRPr="002E0CBB" w:rsidRDefault="00AE5C3B" w:rsidP="002E0CBB">
      <w:pPr>
        <w:jc w:val="both"/>
        <w:rPr>
          <w:rFonts w:asciiTheme="minorHAnsi" w:hAnsiTheme="minorHAnsi"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L’organisation du travail est prévue comme suit :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Evaluation des situations cliniques en urgence pour indication d'hospitalisation avec orientations ultérieurement.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Gestion des situations d'urgence avec prévention des risques auto et hétéro-agressifs.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Appréciation de la pertinence des mesures de contrainte.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Approuver le travail en équipe et avoir les capacités à mener et organiser les prises en charge en situation d'urgence.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Travailler en collaboration avec le réseau de santé mentale départementale.</w:t>
      </w:r>
    </w:p>
    <w:p w:rsidR="00F11C0C" w:rsidRPr="001055D1" w:rsidRDefault="00F11C0C" w:rsidP="00D84E43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Nous encourageons toutes les démarches pour développer les connaissances et les compétences dont les formations et la recherche.</w:t>
      </w:r>
    </w:p>
    <w:p w:rsidR="00BE1322" w:rsidRPr="001055D1" w:rsidRDefault="00BE1322" w:rsidP="005B0FA9">
      <w:pPr>
        <w:pStyle w:val="Corpsdetexte2"/>
        <w:ind w:right="0"/>
        <w:rPr>
          <w:rFonts w:ascii="Calibri" w:hAnsi="Calibri"/>
          <w:bCs/>
        </w:rPr>
      </w:pPr>
    </w:p>
    <w:p w:rsidR="00BE1322" w:rsidRDefault="00BE1322" w:rsidP="00BE1322">
      <w:pPr>
        <w:pStyle w:val="Corpsdetexte2"/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Travail de lien avec les autres unités du service et les autres services de l’établissement en vue de faciliter le parcours de soins du patient</w:t>
      </w:r>
    </w:p>
    <w:p w:rsidR="002E0CBB" w:rsidRDefault="002E0CBB" w:rsidP="00BE1322">
      <w:pPr>
        <w:pStyle w:val="Corpsdetexte2"/>
        <w:rPr>
          <w:rFonts w:ascii="Calibri" w:hAnsi="Calibri" w:cs="Times New Roman"/>
          <w:bCs/>
        </w:rPr>
      </w:pPr>
    </w:p>
    <w:p w:rsidR="002E0CBB" w:rsidRPr="002E0CBB" w:rsidRDefault="002E0CBB" w:rsidP="002E0CBB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2E0CBB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Equipe médicale</w:t>
      </w:r>
    </w:p>
    <w:p w:rsidR="00D84E43" w:rsidRPr="002E0CBB" w:rsidRDefault="002E0CBB" w:rsidP="002E0CBB">
      <w:pPr>
        <w:pStyle w:val="Corpsdetexte2"/>
        <w:rPr>
          <w:rFonts w:ascii="Calibri" w:hAnsi="Calibri" w:cs="Times New Roman"/>
          <w:bCs/>
        </w:rPr>
      </w:pPr>
      <w:r w:rsidRPr="002E0CBB">
        <w:rPr>
          <w:rFonts w:ascii="Calibri" w:hAnsi="Calibri" w:cs="Times New Roman"/>
          <w:bCs/>
        </w:rPr>
        <w:t xml:space="preserve">L’équipe médicale est constituée de </w:t>
      </w:r>
      <w:r>
        <w:rPr>
          <w:rFonts w:ascii="Calibri" w:hAnsi="Calibri" w:cs="Times New Roman"/>
          <w:bCs/>
        </w:rPr>
        <w:t>4</w:t>
      </w:r>
      <w:r w:rsidRPr="002E0CBB">
        <w:rPr>
          <w:rFonts w:ascii="Calibri" w:hAnsi="Calibri" w:cs="Times New Roman"/>
          <w:bCs/>
        </w:rPr>
        <w:t xml:space="preserve"> PH, un assistant et un interne</w:t>
      </w:r>
    </w:p>
    <w:p w:rsidR="002E0CBB" w:rsidRDefault="002E0CBB" w:rsidP="002E0CBB">
      <w:pPr>
        <w:pStyle w:val="Corpsdetexte2"/>
        <w:rPr>
          <w:rFonts w:ascii="Calibri" w:hAnsi="Calibri" w:cs="Times New Roman"/>
          <w:bCs/>
        </w:rPr>
      </w:pPr>
      <w:r w:rsidRPr="002E0CBB">
        <w:rPr>
          <w:rFonts w:ascii="Calibri" w:hAnsi="Calibri" w:cs="Times New Roman"/>
          <w:bCs/>
        </w:rPr>
        <w:t>2 médecins somaticie</w:t>
      </w:r>
      <w:r>
        <w:rPr>
          <w:rFonts w:ascii="Calibri" w:hAnsi="Calibri" w:cs="Times New Roman"/>
          <w:bCs/>
        </w:rPr>
        <w:t>ns sont présents chaque jour da</w:t>
      </w:r>
      <w:r w:rsidRPr="002E0CBB">
        <w:rPr>
          <w:rFonts w:ascii="Calibri" w:hAnsi="Calibri" w:cs="Times New Roman"/>
          <w:bCs/>
        </w:rPr>
        <w:t>ns l’unité</w:t>
      </w:r>
    </w:p>
    <w:p w:rsidR="002E0CBB" w:rsidRDefault="002E0CBB" w:rsidP="002E0CBB">
      <w:pPr>
        <w:pStyle w:val="Corpsdetexte2"/>
        <w:rPr>
          <w:rFonts w:ascii="Calibri" w:hAnsi="Calibri" w:cs="Times New Roman"/>
          <w:bCs/>
        </w:rPr>
      </w:pPr>
    </w:p>
    <w:p w:rsidR="002E0CBB" w:rsidRDefault="002E0CBB" w:rsidP="002E0CBB">
      <w:pPr>
        <w:pStyle w:val="Corpsdetexte2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Des liens privilégiés sont instaurés avec les différentes spéc</w:t>
      </w:r>
      <w:r w:rsidR="008A0C3A">
        <w:rPr>
          <w:rFonts w:ascii="Calibri" w:hAnsi="Calibri" w:cs="Times New Roman"/>
          <w:bCs/>
        </w:rPr>
        <w:t>ialités : PEA, addictologie, gér</w:t>
      </w:r>
      <w:r>
        <w:rPr>
          <w:rFonts w:ascii="Calibri" w:hAnsi="Calibri" w:cs="Times New Roman"/>
          <w:bCs/>
        </w:rPr>
        <w:t>onto-psychiatrie…</w:t>
      </w:r>
    </w:p>
    <w:p w:rsidR="002E0CBB" w:rsidRPr="002E0CBB" w:rsidRDefault="002E0CBB" w:rsidP="002E0CBB">
      <w:pPr>
        <w:pStyle w:val="Corpsdetexte2"/>
        <w:rPr>
          <w:rFonts w:ascii="Calibri" w:hAnsi="Calibri" w:cs="Times New Roman"/>
          <w:bCs/>
        </w:rPr>
      </w:pPr>
    </w:p>
    <w:p w:rsidR="00C013D1" w:rsidRPr="00C013D1" w:rsidRDefault="00AE32D7" w:rsidP="00C013D1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Horaires</w:t>
      </w:r>
      <w:r w:rsidR="00C013D1" w:rsidRPr="00C013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 :</w:t>
      </w:r>
    </w:p>
    <w:p w:rsidR="00C013D1" w:rsidRPr="00AE32D7" w:rsidRDefault="00C013D1" w:rsidP="00AE32D7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AE32D7">
        <w:rPr>
          <w:rFonts w:ascii="Calibri" w:hAnsi="Calibri" w:cs="Times New Roman"/>
          <w:bCs/>
        </w:rPr>
        <w:t>Présence médicale à partir de 9h (relève)</w:t>
      </w:r>
    </w:p>
    <w:p w:rsidR="00C013D1" w:rsidRPr="00AE32D7" w:rsidRDefault="00C013D1" w:rsidP="00AE32D7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AE32D7">
        <w:rPr>
          <w:rFonts w:ascii="Calibri" w:hAnsi="Calibri" w:cs="Times New Roman"/>
          <w:bCs/>
        </w:rPr>
        <w:t>Amplitude global</w:t>
      </w:r>
      <w:r w:rsidR="002E0CBB">
        <w:rPr>
          <w:rFonts w:ascii="Calibri" w:hAnsi="Calibri" w:cs="Times New Roman"/>
          <w:bCs/>
        </w:rPr>
        <w:t>e (hors astreinte) : de 9h à 17/</w:t>
      </w:r>
      <w:r w:rsidRPr="00AE32D7">
        <w:rPr>
          <w:rFonts w:ascii="Calibri" w:hAnsi="Calibri" w:cs="Times New Roman"/>
          <w:bCs/>
        </w:rPr>
        <w:t>18h</w:t>
      </w:r>
    </w:p>
    <w:p w:rsidR="00AE32D7" w:rsidRDefault="00AE32D7" w:rsidP="00C013D1">
      <w:pPr>
        <w:jc w:val="both"/>
        <w:rPr>
          <w:rFonts w:asciiTheme="minorHAnsi" w:hAnsiTheme="minorHAnsi"/>
          <w:sz w:val="24"/>
          <w:szCs w:val="24"/>
        </w:rPr>
      </w:pPr>
    </w:p>
    <w:p w:rsidR="00C013D1" w:rsidRPr="00C013D1" w:rsidRDefault="00C013D1" w:rsidP="00C013D1">
      <w:pPr>
        <w:jc w:val="both"/>
        <w:rPr>
          <w:rFonts w:asciiTheme="minorHAnsi" w:hAnsiTheme="minorHAnsi"/>
          <w:sz w:val="24"/>
          <w:szCs w:val="24"/>
        </w:rPr>
      </w:pPr>
      <w:r w:rsidRPr="00C013D1">
        <w:rPr>
          <w:rFonts w:asciiTheme="minorHAnsi" w:hAnsiTheme="minorHAnsi"/>
          <w:sz w:val="24"/>
          <w:szCs w:val="24"/>
        </w:rPr>
        <w:t>Par ailleurs, le praticien participe à la continuité des soins du pôle et de l’établissement :</w:t>
      </w:r>
    </w:p>
    <w:p w:rsidR="00C013D1" w:rsidRPr="00AE32D7" w:rsidRDefault="00C013D1" w:rsidP="00AE32D7">
      <w:pPr>
        <w:pStyle w:val="Corpsdetexte2"/>
        <w:numPr>
          <w:ilvl w:val="1"/>
          <w:numId w:val="15"/>
        </w:numPr>
        <w:rPr>
          <w:rFonts w:ascii="Calibri" w:hAnsi="Calibri" w:cs="Times New Roman"/>
          <w:bCs/>
        </w:rPr>
      </w:pPr>
      <w:r w:rsidRPr="00AE32D7">
        <w:rPr>
          <w:rFonts w:ascii="Calibri" w:hAnsi="Calibri" w:cs="Times New Roman"/>
          <w:bCs/>
        </w:rPr>
        <w:t>astreinte polaire de 17h à 19h sur l’UPRM (deux soirs toutes les 3 semaines environ)</w:t>
      </w:r>
    </w:p>
    <w:p w:rsidR="00C013D1" w:rsidRPr="00AE32D7" w:rsidRDefault="00C013D1" w:rsidP="00AE32D7">
      <w:pPr>
        <w:pStyle w:val="Corpsdetexte2"/>
        <w:numPr>
          <w:ilvl w:val="1"/>
          <w:numId w:val="15"/>
        </w:numPr>
        <w:rPr>
          <w:rFonts w:ascii="Calibri" w:hAnsi="Calibri" w:cs="Times New Roman"/>
          <w:bCs/>
        </w:rPr>
      </w:pPr>
      <w:r w:rsidRPr="00AE32D7">
        <w:rPr>
          <w:rFonts w:ascii="Calibri" w:hAnsi="Calibri" w:cs="Times New Roman"/>
          <w:bCs/>
        </w:rPr>
        <w:t>astreinte de samedi de 9h à 13h (</w:t>
      </w:r>
      <w:r w:rsidR="008A0C3A">
        <w:rPr>
          <w:rFonts w:ascii="Calibri" w:hAnsi="Calibri" w:cs="Times New Roman"/>
          <w:bCs/>
        </w:rPr>
        <w:t>1/</w:t>
      </w:r>
      <w:r w:rsidRPr="00AE32D7">
        <w:rPr>
          <w:rFonts w:ascii="Calibri" w:hAnsi="Calibri" w:cs="Times New Roman"/>
          <w:bCs/>
        </w:rPr>
        <w:t xml:space="preserve"> 6 semaines environ)</w:t>
      </w:r>
      <w:r w:rsidR="008A0C3A">
        <w:rPr>
          <w:rFonts w:ascii="Calibri" w:hAnsi="Calibri" w:cs="Times New Roman"/>
          <w:bCs/>
        </w:rPr>
        <w:t>, récupérable</w:t>
      </w:r>
    </w:p>
    <w:p w:rsidR="00BE1322" w:rsidRPr="002E0CBB" w:rsidRDefault="00C013D1" w:rsidP="00BE1322">
      <w:pPr>
        <w:pStyle w:val="Corpsdetexte2"/>
        <w:numPr>
          <w:ilvl w:val="1"/>
          <w:numId w:val="15"/>
        </w:numPr>
        <w:rPr>
          <w:rFonts w:ascii="Calibri" w:hAnsi="Calibri" w:cs="Times New Roman"/>
          <w:bCs/>
        </w:rPr>
      </w:pPr>
      <w:r w:rsidRPr="00AE32D7">
        <w:rPr>
          <w:rFonts w:ascii="Calibri" w:hAnsi="Calibri" w:cs="Times New Roman"/>
          <w:bCs/>
        </w:rPr>
        <w:t>participation aux gardes générales et gardes UPRM de l’établissement</w:t>
      </w:r>
    </w:p>
    <w:p w:rsidR="000F1BED" w:rsidRPr="001055D1" w:rsidRDefault="000F1BED" w:rsidP="000F1BED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lastRenderedPageBreak/>
        <w:t xml:space="preserve">Caractéristiques des </w:t>
      </w:r>
      <w:r w:rsidR="001055D1"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fonctions : activité principale</w:t>
      </w:r>
    </w:p>
    <w:p w:rsidR="005B0FA9" w:rsidRPr="001055D1" w:rsidRDefault="000F1BED" w:rsidP="005B0FA9">
      <w:pPr>
        <w:pStyle w:val="Corpsdetexte2"/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 xml:space="preserve">L’activité </w:t>
      </w:r>
      <w:r w:rsidR="001055D1" w:rsidRPr="001055D1">
        <w:rPr>
          <w:rFonts w:ascii="Calibri" w:hAnsi="Calibri" w:cs="Times New Roman"/>
          <w:bCs/>
        </w:rPr>
        <w:t>se fera à l’UPRM, mais le praticien pourra être sollicité</w:t>
      </w:r>
      <w:r w:rsidRPr="001055D1">
        <w:rPr>
          <w:rFonts w:ascii="Calibri" w:hAnsi="Calibri" w:cs="Times New Roman"/>
          <w:bCs/>
        </w:rPr>
        <w:t xml:space="preserve"> en fonction des besoins</w:t>
      </w:r>
      <w:r w:rsidR="001055D1" w:rsidRPr="001055D1">
        <w:rPr>
          <w:rFonts w:ascii="Calibri" w:hAnsi="Calibri" w:cs="Times New Roman"/>
          <w:bCs/>
        </w:rPr>
        <w:t>, à intervenir à l’UHTCD et l’UHCD.</w:t>
      </w:r>
    </w:p>
    <w:p w:rsidR="005B0FA9" w:rsidRPr="001055D1" w:rsidRDefault="005B0FA9" w:rsidP="005B0FA9">
      <w:pPr>
        <w:pStyle w:val="Corpsdetexte2"/>
        <w:rPr>
          <w:rFonts w:ascii="Calibri" w:hAnsi="Calibri" w:cs="Times New Roman"/>
          <w:bCs/>
        </w:rPr>
      </w:pPr>
    </w:p>
    <w:p w:rsidR="00BE1322" w:rsidRPr="001055D1" w:rsidRDefault="00BE1322" w:rsidP="005B0FA9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Qualités requises</w:t>
      </w:r>
    </w:p>
    <w:p w:rsidR="00BE1322" w:rsidRPr="001055D1" w:rsidRDefault="00BE1322" w:rsidP="001055D1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Maturité et capacités de réflexion clinique et institutionnelle</w:t>
      </w:r>
    </w:p>
    <w:p w:rsidR="00BE1322" w:rsidRPr="001055D1" w:rsidRDefault="00BE1322" w:rsidP="001055D1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Qualités relationnelles et goût pour le travail en équipe pluri-professionnelle</w:t>
      </w:r>
    </w:p>
    <w:p w:rsidR="00BE1322" w:rsidRPr="001055D1" w:rsidRDefault="00BE1322" w:rsidP="001055D1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Polyvalence et dynamisme</w:t>
      </w:r>
    </w:p>
    <w:p w:rsidR="00BE1322" w:rsidRDefault="00BE1322" w:rsidP="001055D1">
      <w:pPr>
        <w:pStyle w:val="Corpsdetexte2"/>
        <w:numPr>
          <w:ilvl w:val="0"/>
          <w:numId w:val="5"/>
        </w:numPr>
        <w:rPr>
          <w:rFonts w:ascii="Calibri" w:hAnsi="Calibri" w:cs="Times New Roman"/>
          <w:bCs/>
        </w:rPr>
      </w:pPr>
      <w:r w:rsidRPr="001055D1">
        <w:rPr>
          <w:rFonts w:ascii="Calibri" w:hAnsi="Calibri" w:cs="Times New Roman"/>
          <w:bCs/>
        </w:rPr>
        <w:t>Disponibilité et autonomie</w:t>
      </w:r>
    </w:p>
    <w:p w:rsidR="00C013D1" w:rsidRPr="001055D1" w:rsidRDefault="00C013D1" w:rsidP="00C013D1">
      <w:pPr>
        <w:pStyle w:val="Corpsdetexte2"/>
        <w:ind w:left="720"/>
        <w:rPr>
          <w:rFonts w:ascii="Calibri" w:hAnsi="Calibri" w:cs="Times New Roman"/>
          <w:bCs/>
        </w:rPr>
      </w:pPr>
    </w:p>
    <w:p w:rsidR="00BE1322" w:rsidRPr="001055D1" w:rsidRDefault="00BE1322" w:rsidP="00BE1322">
      <w:pPr>
        <w:pStyle w:val="Corpsdetexte2"/>
        <w:ind w:left="720"/>
        <w:rPr>
          <w:rFonts w:ascii="Calibri" w:hAnsi="Calibri" w:cs="Times New Roman"/>
          <w:bCs/>
        </w:rPr>
      </w:pPr>
    </w:p>
    <w:p w:rsidR="00BE1322" w:rsidRPr="001055D1" w:rsidRDefault="00BE1322" w:rsidP="001055D1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Rattachement hiérarchique</w:t>
      </w:r>
    </w:p>
    <w:p w:rsidR="00BE1322" w:rsidRPr="001055D1" w:rsidRDefault="00BE1322" w:rsidP="00BE1322">
      <w:pPr>
        <w:pStyle w:val="Corpsdetexte2"/>
        <w:rPr>
          <w:rFonts w:ascii="Calibri" w:hAnsi="Calibri"/>
        </w:rPr>
      </w:pPr>
      <w:r w:rsidRPr="001055D1">
        <w:rPr>
          <w:rFonts w:ascii="Calibri" w:hAnsi="Calibri"/>
        </w:rPr>
        <w:t xml:space="preserve">Dans le cadre des délégations en vigueur, placé sous l’autorité du </w:t>
      </w:r>
      <w:r w:rsidR="001055D1">
        <w:rPr>
          <w:rFonts w:ascii="Calibri" w:hAnsi="Calibri"/>
        </w:rPr>
        <w:t>chef de service (Dr Marine EMERY) et du chef de p</w:t>
      </w:r>
      <w:r w:rsidRPr="001055D1">
        <w:rPr>
          <w:rFonts w:ascii="Calibri" w:hAnsi="Calibri"/>
        </w:rPr>
        <w:t>ôle (Dr Florence CLEMENTIN</w:t>
      </w:r>
      <w:r w:rsidR="001055D1">
        <w:rPr>
          <w:rFonts w:ascii="Calibri" w:hAnsi="Calibri"/>
        </w:rPr>
        <w:t xml:space="preserve">), </w:t>
      </w:r>
    </w:p>
    <w:p w:rsidR="00E018D9" w:rsidRPr="001055D1" w:rsidRDefault="00E018D9" w:rsidP="00606611">
      <w:pPr>
        <w:spacing w:after="240"/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AE5C3B" w:rsidRPr="001055D1" w:rsidRDefault="00AE5C3B" w:rsidP="00606611">
      <w:pPr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="Cambria Math" w:hAnsi="Cambria Math" w:cs="Cambria Math"/>
          <w:b/>
          <w:bCs/>
          <w:color w:val="000000"/>
          <w:sz w:val="24"/>
          <w:szCs w:val="24"/>
          <w:lang w:eastAsia="fr-FR"/>
        </w:rPr>
        <w:t>↳</w:t>
      </w: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Pour tous renseignements, vous pouvez vous adresser à :</w:t>
      </w:r>
    </w:p>
    <w:p w:rsidR="00AE5C3B" w:rsidRPr="001055D1" w:rsidRDefault="00AE5C3B" w:rsidP="00606611">
      <w:pPr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AE5C3B" w:rsidRPr="001055D1" w:rsidRDefault="00AE5C3B" w:rsidP="0060661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M</w:t>
      </w:r>
      <w:r w:rsidR="00E5019C"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adame</w:t>
      </w: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 le Docteur </w:t>
      </w:r>
      <w:r w:rsidR="0062019B"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Florence CLEMENTIN</w:t>
      </w:r>
    </w:p>
    <w:p w:rsidR="00AE5C3B" w:rsidRPr="001055D1" w:rsidRDefault="001B4DDA" w:rsidP="0060661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Chef </w:t>
      </w:r>
      <w:r w:rsidR="0062019B"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de Pôle</w:t>
      </w:r>
    </w:p>
    <w:p w:rsidR="00AE5C3B" w:rsidRPr="001055D1" w:rsidRDefault="00AE5C3B" w:rsidP="0060661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Tél. : 04.37.91.</w:t>
      </w:r>
      <w:r w:rsidR="001055D1" w:rsidRPr="001055D1">
        <w:rPr>
          <w:rFonts w:asciiTheme="minorHAnsi" w:hAnsiTheme="minorHAnsi"/>
          <w:color w:val="000000"/>
          <w:sz w:val="24"/>
          <w:szCs w:val="24"/>
          <w:lang w:eastAsia="fr-FR"/>
        </w:rPr>
        <w:t>53.54</w:t>
      </w: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</w:t>
      </w:r>
    </w:p>
    <w:p w:rsidR="00AE5C3B" w:rsidRPr="001055D1" w:rsidRDefault="00AE5C3B" w:rsidP="0060661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Mail : </w:t>
      </w:r>
      <w:hyperlink r:id="rId7" w:history="1">
        <w:r w:rsidR="0062019B" w:rsidRPr="001055D1">
          <w:rPr>
            <w:rStyle w:val="Lienhypertexte"/>
            <w:rFonts w:asciiTheme="minorHAnsi" w:hAnsiTheme="minorHAnsi"/>
            <w:sz w:val="24"/>
            <w:szCs w:val="24"/>
            <w:lang w:eastAsia="fr-FR"/>
          </w:rPr>
          <w:t>florence.clementin@ch-le-vinatier.fr</w:t>
        </w:r>
      </w:hyperlink>
    </w:p>
    <w:p w:rsidR="001055D1" w:rsidRDefault="001055D1" w:rsidP="001055D1">
      <w:pPr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</w:p>
    <w:p w:rsidR="001055D1" w:rsidRDefault="001055D1" w:rsidP="001055D1">
      <w:pPr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Ou</w:t>
      </w:r>
    </w:p>
    <w:p w:rsidR="001055D1" w:rsidRDefault="001055D1" w:rsidP="001055D1">
      <w:pPr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</w:pP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Madame le Docteur </w:t>
      </w:r>
      <w: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Marine EMERY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Chef de </w:t>
      </w:r>
      <w:r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Service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Tél. : 04.37.91.</w:t>
      </w:r>
      <w:r>
        <w:rPr>
          <w:rFonts w:asciiTheme="minorHAnsi" w:hAnsiTheme="minorHAnsi"/>
          <w:color w:val="000000"/>
          <w:sz w:val="24"/>
          <w:szCs w:val="24"/>
          <w:lang w:eastAsia="fr-FR"/>
        </w:rPr>
        <w:t>55.57</w:t>
      </w: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Mail : </w:t>
      </w:r>
      <w:hyperlink r:id="rId8" w:history="1">
        <w:r w:rsidRPr="00B67A75">
          <w:rPr>
            <w:rStyle w:val="Lienhypertexte"/>
            <w:rFonts w:asciiTheme="minorHAnsi" w:hAnsiTheme="minorHAnsi"/>
            <w:sz w:val="24"/>
            <w:szCs w:val="24"/>
            <w:lang w:eastAsia="fr-FR"/>
          </w:rPr>
          <w:t>marine.emery@ch-le-vinatier.fr</w:t>
        </w:r>
      </w:hyperlink>
    </w:p>
    <w:p w:rsidR="001055D1" w:rsidRDefault="001055D1" w:rsidP="00606611">
      <w:pPr>
        <w:spacing w:after="240"/>
        <w:jc w:val="both"/>
        <w:rPr>
          <w:rFonts w:asciiTheme="minorHAnsi" w:hAnsiTheme="minorHAnsi"/>
          <w:sz w:val="24"/>
          <w:szCs w:val="24"/>
          <w:lang w:eastAsia="fr-FR"/>
        </w:rPr>
      </w:pPr>
    </w:p>
    <w:p w:rsidR="00AE5C3B" w:rsidRPr="001055D1" w:rsidRDefault="00AE5C3B" w:rsidP="00606611">
      <w:pPr>
        <w:spacing w:after="240"/>
        <w:jc w:val="both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sz w:val="24"/>
          <w:szCs w:val="24"/>
          <w:lang w:eastAsia="fr-FR"/>
        </w:rPr>
        <w:br/>
      </w:r>
      <w:r w:rsidRPr="001055D1">
        <w:rPr>
          <w:rFonts w:ascii="Cambria Math" w:hAnsi="Cambria Math" w:cs="Cambria Math"/>
          <w:b/>
          <w:bCs/>
          <w:color w:val="000000"/>
          <w:sz w:val="24"/>
          <w:szCs w:val="24"/>
          <w:lang w:eastAsia="fr-FR"/>
        </w:rPr>
        <w:t>↳</w:t>
      </w: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Les lettres de candidatures accompagnées d’un curriculum vitae sont à adresser à :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Monsieur Nicolas WITTMANN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b/>
          <w:bCs/>
          <w:color w:val="000000"/>
          <w:sz w:val="24"/>
          <w:szCs w:val="24"/>
          <w:lang w:eastAsia="fr-FR"/>
        </w:rPr>
        <w:t>Directeur des Ressources Humaines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>Centre Hospitalier Le Vinatier - 95, Boulevard Pinel - 69677 BRON CEDEX</w:t>
      </w:r>
    </w:p>
    <w:p w:rsidR="001055D1" w:rsidRPr="001055D1" w:rsidRDefault="001055D1" w:rsidP="001055D1">
      <w:pPr>
        <w:jc w:val="center"/>
        <w:rPr>
          <w:rFonts w:asciiTheme="minorHAnsi" w:hAnsiTheme="minorHAnsi"/>
          <w:sz w:val="24"/>
          <w:szCs w:val="24"/>
          <w:lang w:eastAsia="fr-FR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Tél. : 04-81-92-57-09 </w:t>
      </w:r>
    </w:p>
    <w:p w:rsidR="00832F4C" w:rsidRPr="001055D1" w:rsidRDefault="001055D1" w:rsidP="001055D1">
      <w:pPr>
        <w:jc w:val="center"/>
        <w:rPr>
          <w:rFonts w:asciiTheme="minorHAnsi" w:hAnsiTheme="minorHAnsi"/>
          <w:sz w:val="24"/>
          <w:szCs w:val="24"/>
        </w:rPr>
      </w:pPr>
      <w:r w:rsidRPr="001055D1">
        <w:rPr>
          <w:rFonts w:asciiTheme="minorHAnsi" w:hAnsiTheme="minorHAnsi"/>
          <w:color w:val="000000"/>
          <w:sz w:val="24"/>
          <w:szCs w:val="24"/>
          <w:lang w:eastAsia="fr-FR"/>
        </w:rPr>
        <w:t xml:space="preserve">Mail : </w:t>
      </w:r>
      <w:hyperlink r:id="rId9" w:history="1">
        <w:r w:rsidRPr="001055D1">
          <w:rPr>
            <w:rStyle w:val="Lienhypertexte"/>
            <w:rFonts w:asciiTheme="minorHAnsi" w:hAnsiTheme="minorHAnsi"/>
            <w:sz w:val="24"/>
            <w:szCs w:val="24"/>
            <w:lang w:eastAsia="fr-FR"/>
          </w:rPr>
          <w:t>nicolas.wittmann@ch-le-vinatier.fr</w:t>
        </w:r>
      </w:hyperlink>
    </w:p>
    <w:sectPr w:rsidR="00832F4C" w:rsidRPr="001055D1" w:rsidSect="00C013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AD" w:rsidRDefault="00545BAD" w:rsidP="00AE5C3B">
      <w:r>
        <w:separator/>
      </w:r>
    </w:p>
  </w:endnote>
  <w:endnote w:type="continuationSeparator" w:id="0">
    <w:p w:rsidR="00545BAD" w:rsidRDefault="00545BAD" w:rsidP="00A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AD" w:rsidRDefault="00545BAD" w:rsidP="00AE5C3B">
      <w:r>
        <w:separator/>
      </w:r>
    </w:p>
  </w:footnote>
  <w:footnote w:type="continuationSeparator" w:id="0">
    <w:p w:rsidR="00545BAD" w:rsidRDefault="00545BAD" w:rsidP="00AE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A19"/>
    <w:multiLevelType w:val="hybridMultilevel"/>
    <w:tmpl w:val="1D1C3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961"/>
    <w:multiLevelType w:val="hybridMultilevel"/>
    <w:tmpl w:val="710A21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4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5706E100">
      <w:numFmt w:val="bullet"/>
      <w:lvlText w:val="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3" w:tplc="505AF210">
      <w:numFmt w:val="bullet"/>
      <w:lvlText w:val=""/>
      <w:lvlJc w:val="left"/>
      <w:pPr>
        <w:ind w:left="2880" w:hanging="360"/>
      </w:pPr>
      <w:rPr>
        <w:rFonts w:ascii="Wingdings" w:eastAsia="Times New Roman" w:hAnsi="Wingdings" w:cs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A55"/>
    <w:multiLevelType w:val="hybridMultilevel"/>
    <w:tmpl w:val="81E46A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6E100">
      <w:numFmt w:val="bullet"/>
      <w:lvlText w:val="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3" w:tplc="505AF210">
      <w:numFmt w:val="bullet"/>
      <w:lvlText w:val=""/>
      <w:lvlJc w:val="left"/>
      <w:pPr>
        <w:ind w:left="2880" w:hanging="360"/>
      </w:pPr>
      <w:rPr>
        <w:rFonts w:ascii="Wingdings" w:eastAsia="Times New Roman" w:hAnsi="Wingdings" w:cs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2B10"/>
    <w:multiLevelType w:val="hybridMultilevel"/>
    <w:tmpl w:val="8FC29D06"/>
    <w:lvl w:ilvl="0" w:tplc="C47A04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A7D"/>
    <w:multiLevelType w:val="hybridMultilevel"/>
    <w:tmpl w:val="22DE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14F9"/>
    <w:multiLevelType w:val="hybridMultilevel"/>
    <w:tmpl w:val="AB4AA7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C18"/>
    <w:multiLevelType w:val="multilevel"/>
    <w:tmpl w:val="8E16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3EEC2721"/>
    <w:multiLevelType w:val="hybridMultilevel"/>
    <w:tmpl w:val="AF2E03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7A04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2" w:tplc="5706E100">
      <w:numFmt w:val="bullet"/>
      <w:lvlText w:val=""/>
      <w:lvlJc w:val="left"/>
      <w:pPr>
        <w:ind w:left="1800" w:hanging="360"/>
      </w:pPr>
      <w:rPr>
        <w:rFonts w:ascii="Wingdings" w:eastAsia="Times New Roman" w:hAnsi="Wingdings" w:cs="Wingdings" w:hint="default"/>
      </w:rPr>
    </w:lvl>
    <w:lvl w:ilvl="3" w:tplc="505AF210">
      <w:numFmt w:val="bullet"/>
      <w:lvlText w:val=""/>
      <w:lvlJc w:val="left"/>
      <w:pPr>
        <w:ind w:left="2520" w:hanging="360"/>
      </w:pPr>
      <w:rPr>
        <w:rFonts w:ascii="Wingdings" w:eastAsia="Times New Roman" w:hAnsi="Wingdings" w:cs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D7307"/>
    <w:multiLevelType w:val="hybridMultilevel"/>
    <w:tmpl w:val="41F85506"/>
    <w:lvl w:ilvl="0" w:tplc="C47A04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012"/>
    <w:multiLevelType w:val="hybridMultilevel"/>
    <w:tmpl w:val="1D1C3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52BBB"/>
    <w:multiLevelType w:val="hybridMultilevel"/>
    <w:tmpl w:val="E07C8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F7BAF"/>
    <w:multiLevelType w:val="hybridMultilevel"/>
    <w:tmpl w:val="5B483E1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60389"/>
    <w:multiLevelType w:val="hybridMultilevel"/>
    <w:tmpl w:val="C60EBCD8"/>
    <w:lvl w:ilvl="0" w:tplc="C47A04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D78"/>
    <w:multiLevelType w:val="hybridMultilevel"/>
    <w:tmpl w:val="BDAAB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B3E3C"/>
    <w:multiLevelType w:val="hybridMultilevel"/>
    <w:tmpl w:val="97D06F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3B"/>
    <w:rsid w:val="000301F9"/>
    <w:rsid w:val="00092E5A"/>
    <w:rsid w:val="00097A22"/>
    <w:rsid w:val="000F1BED"/>
    <w:rsid w:val="001055D1"/>
    <w:rsid w:val="00113E60"/>
    <w:rsid w:val="00130803"/>
    <w:rsid w:val="001B4DDA"/>
    <w:rsid w:val="001D470D"/>
    <w:rsid w:val="002E0CBB"/>
    <w:rsid w:val="00356B7D"/>
    <w:rsid w:val="003C242F"/>
    <w:rsid w:val="004C1310"/>
    <w:rsid w:val="00537EB2"/>
    <w:rsid w:val="00545BAD"/>
    <w:rsid w:val="005B0FA9"/>
    <w:rsid w:val="00606611"/>
    <w:rsid w:val="0062019B"/>
    <w:rsid w:val="00712234"/>
    <w:rsid w:val="00832F4C"/>
    <w:rsid w:val="008A0C3A"/>
    <w:rsid w:val="008F50D1"/>
    <w:rsid w:val="00A619C9"/>
    <w:rsid w:val="00AB6097"/>
    <w:rsid w:val="00AE32D7"/>
    <w:rsid w:val="00AE5C3B"/>
    <w:rsid w:val="00BE1322"/>
    <w:rsid w:val="00C013D1"/>
    <w:rsid w:val="00D0449D"/>
    <w:rsid w:val="00D16498"/>
    <w:rsid w:val="00D40D0B"/>
    <w:rsid w:val="00D579B6"/>
    <w:rsid w:val="00D6754F"/>
    <w:rsid w:val="00D84E43"/>
    <w:rsid w:val="00DC1D05"/>
    <w:rsid w:val="00E018D9"/>
    <w:rsid w:val="00E34C16"/>
    <w:rsid w:val="00E5019C"/>
    <w:rsid w:val="00EA227B"/>
    <w:rsid w:val="00F11C0C"/>
    <w:rsid w:val="00F26AB9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5A8E6-6FB7-417B-BAA3-B5DD445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5A"/>
    <w:rPr>
      <w:lang w:eastAsia="zh-CN"/>
    </w:rPr>
  </w:style>
  <w:style w:type="paragraph" w:styleId="Titre1">
    <w:name w:val="heading 1"/>
    <w:basedOn w:val="Normal"/>
    <w:next w:val="Normal"/>
    <w:link w:val="Titre1Car"/>
    <w:qFormat/>
    <w:rsid w:val="00092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92E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92E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92E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92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92E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2E5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092E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092E5A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rsid w:val="00092E5A"/>
    <w:rPr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092E5A"/>
    <w:rPr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092E5A"/>
    <w:rPr>
      <w:b/>
      <w:bCs/>
      <w:sz w:val="22"/>
      <w:szCs w:val="22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092E5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2E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styleId="lev">
    <w:name w:val="Strong"/>
    <w:basedOn w:val="Policepardfaut"/>
    <w:qFormat/>
    <w:rsid w:val="00092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C3B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E5C3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E5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5C3B"/>
    <w:rPr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E5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5C3B"/>
    <w:rPr>
      <w:lang w:eastAsia="zh-CN"/>
    </w:rPr>
  </w:style>
  <w:style w:type="paragraph" w:styleId="Corpsdetexte2">
    <w:name w:val="Body Text 2"/>
    <w:basedOn w:val="Normal"/>
    <w:link w:val="Corpsdetexte2Car"/>
    <w:rsid w:val="00BE1322"/>
    <w:pPr>
      <w:ind w:right="-142"/>
      <w:jc w:val="both"/>
    </w:pPr>
    <w:rPr>
      <w:rFonts w:ascii="Arial" w:hAnsi="Arial" w:cs="Arial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E1322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1322"/>
    <w:pPr>
      <w:ind w:left="720"/>
      <w:contextualSpacing/>
    </w:pPr>
  </w:style>
  <w:style w:type="paragraph" w:customStyle="1" w:styleId="InsideMainStory">
    <w:name w:val="Inside Main Story"/>
    <w:basedOn w:val="Normal"/>
    <w:rsid w:val="00097A22"/>
    <w:pPr>
      <w:spacing w:after="200" w:line="360" w:lineRule="auto"/>
    </w:pPr>
    <w:rPr>
      <w:rFonts w:ascii="Calibri" w:hAnsi="Calibri"/>
      <w:color w:val="3399FF"/>
      <w:kern w:val="28"/>
      <w:sz w:val="17"/>
      <w:szCs w:val="17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emery@ch-le-vinatie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ence.clementin@ch-le-vinati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olas.wittmann@ch-le-vinat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 Florence</dc:creator>
  <cp:lastModifiedBy>CONTAMIN Olga</cp:lastModifiedBy>
  <cp:revision>2</cp:revision>
  <dcterms:created xsi:type="dcterms:W3CDTF">2022-02-03T14:36:00Z</dcterms:created>
  <dcterms:modified xsi:type="dcterms:W3CDTF">2022-02-03T14:36:00Z</dcterms:modified>
</cp:coreProperties>
</file>